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11" w:rsidRPr="009B7C11" w:rsidRDefault="009B7C11" w:rsidP="009B7C11">
      <w:pPr>
        <w:pStyle w:val="Header"/>
        <w:jc w:val="center"/>
        <w:rPr>
          <w:b/>
          <w:color w:val="C00000"/>
          <w:sz w:val="64"/>
          <w:szCs w:val="64"/>
        </w:rPr>
      </w:pPr>
      <w:r w:rsidRPr="009B7C11">
        <w:rPr>
          <w:b/>
          <w:color w:val="C00000"/>
          <w:sz w:val="64"/>
          <w:szCs w:val="64"/>
        </w:rPr>
        <w:t>SAMPLE OF CITATION</w:t>
      </w:r>
      <w:r>
        <w:rPr>
          <w:b/>
          <w:color w:val="C00000"/>
          <w:sz w:val="64"/>
          <w:szCs w:val="64"/>
        </w:rPr>
        <w:br/>
      </w:r>
      <w:r w:rsidRPr="009B7C11">
        <w:rPr>
          <w:sz w:val="40"/>
          <w:szCs w:val="40"/>
        </w:rPr>
        <w:t xml:space="preserve">(NOT MORE THAN </w:t>
      </w:r>
      <w:r w:rsidRPr="009B7C11">
        <w:rPr>
          <w:b/>
          <w:sz w:val="40"/>
          <w:szCs w:val="40"/>
        </w:rPr>
        <w:t>150</w:t>
      </w:r>
      <w:r w:rsidRPr="009B7C11">
        <w:rPr>
          <w:sz w:val="40"/>
          <w:szCs w:val="40"/>
        </w:rPr>
        <w:t xml:space="preserve"> TO </w:t>
      </w:r>
      <w:r w:rsidRPr="009B7C11">
        <w:rPr>
          <w:b/>
          <w:sz w:val="40"/>
          <w:szCs w:val="40"/>
        </w:rPr>
        <w:t xml:space="preserve">200 </w:t>
      </w:r>
      <w:r w:rsidRPr="009B7C11">
        <w:rPr>
          <w:sz w:val="40"/>
          <w:szCs w:val="40"/>
        </w:rPr>
        <w:t>WORDS)</w:t>
      </w:r>
    </w:p>
    <w:p w:rsidR="009B7C11" w:rsidRDefault="009B7C11" w:rsidP="009B7C11">
      <w:pPr>
        <w:tabs>
          <w:tab w:val="left" w:pos="1134"/>
        </w:tabs>
        <w:autoSpaceDE w:val="0"/>
        <w:autoSpaceDN w:val="0"/>
        <w:adjustRightInd w:val="0"/>
        <w:spacing w:after="60" w:line="240" w:lineRule="auto"/>
        <w:ind w:left="1134"/>
        <w:jc w:val="center"/>
        <w:rPr>
          <w:rFonts w:cs="Calibri"/>
          <w:spacing w:val="15"/>
          <w:sz w:val="24"/>
          <w:szCs w:val="24"/>
        </w:rPr>
      </w:pPr>
    </w:p>
    <w:tbl>
      <w:tblPr>
        <w:tblW w:w="0" w:type="auto"/>
        <w:jc w:val="center"/>
        <w:tblInd w:w="3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tblGrid>
      <w:tr w:rsidR="009B7C11" w:rsidTr="00483B6C">
        <w:trPr>
          <w:jc w:val="center"/>
        </w:trPr>
        <w:tc>
          <w:tcPr>
            <w:tcW w:w="2070" w:type="dxa"/>
          </w:tcPr>
          <w:p w:rsidR="009B7C11" w:rsidRPr="00841F39" w:rsidRDefault="009B7C11" w:rsidP="00483B6C">
            <w:pPr>
              <w:spacing w:after="0" w:line="240" w:lineRule="auto"/>
              <w:jc w:val="center"/>
              <w:rPr>
                <w:rFonts w:ascii="Tahoma" w:hAnsi="Tahoma" w:cs="Times New Roman"/>
                <w:sz w:val="24"/>
                <w:szCs w:val="24"/>
              </w:rPr>
            </w:pPr>
          </w:p>
          <w:p w:rsidR="009B7C11" w:rsidRPr="00841F39" w:rsidRDefault="009B7C11" w:rsidP="00483B6C">
            <w:pPr>
              <w:spacing w:after="0" w:line="240" w:lineRule="auto"/>
              <w:jc w:val="center"/>
              <w:rPr>
                <w:rFonts w:ascii="Tahoma" w:hAnsi="Tahoma" w:cs="Times New Roman"/>
                <w:sz w:val="24"/>
                <w:szCs w:val="24"/>
              </w:rPr>
            </w:pPr>
          </w:p>
          <w:p w:rsidR="009B7C11" w:rsidRPr="00841F39" w:rsidRDefault="009B7C11" w:rsidP="00483B6C">
            <w:pPr>
              <w:spacing w:after="0" w:line="240" w:lineRule="auto"/>
              <w:jc w:val="center"/>
              <w:rPr>
                <w:rFonts w:ascii="Tahoma" w:hAnsi="Tahoma" w:cs="Times New Roman"/>
                <w:sz w:val="24"/>
                <w:szCs w:val="24"/>
              </w:rPr>
            </w:pPr>
          </w:p>
          <w:p w:rsidR="009B7C11" w:rsidRPr="00841F39" w:rsidRDefault="009B7C11" w:rsidP="00483B6C">
            <w:pPr>
              <w:spacing w:after="0" w:line="240" w:lineRule="auto"/>
              <w:jc w:val="center"/>
              <w:rPr>
                <w:rFonts w:ascii="Tahoma" w:hAnsi="Tahoma" w:cs="Times New Roman"/>
                <w:sz w:val="24"/>
                <w:szCs w:val="24"/>
              </w:rPr>
            </w:pPr>
          </w:p>
          <w:p w:rsidR="009B7C11" w:rsidRPr="00841F39" w:rsidRDefault="009B7C11" w:rsidP="00483B6C">
            <w:pPr>
              <w:spacing w:after="0" w:line="240" w:lineRule="auto"/>
              <w:jc w:val="center"/>
              <w:rPr>
                <w:rFonts w:ascii="Tahoma" w:hAnsi="Tahoma" w:cs="Times New Roman"/>
                <w:sz w:val="24"/>
                <w:szCs w:val="24"/>
              </w:rPr>
            </w:pPr>
            <w:r w:rsidRPr="00841F39">
              <w:rPr>
                <w:rFonts w:ascii="Tahoma" w:hAnsi="Tahoma" w:cs="Times New Roman"/>
                <w:sz w:val="24"/>
                <w:szCs w:val="24"/>
              </w:rPr>
              <w:t>PHOTO</w:t>
            </w:r>
          </w:p>
          <w:p w:rsidR="009B7C11" w:rsidRPr="00841F39" w:rsidRDefault="009B7C11" w:rsidP="00483B6C">
            <w:pPr>
              <w:spacing w:after="0" w:line="240" w:lineRule="auto"/>
              <w:jc w:val="center"/>
              <w:rPr>
                <w:rFonts w:ascii="Tahoma" w:hAnsi="Tahoma" w:cs="Times New Roman"/>
                <w:sz w:val="24"/>
                <w:szCs w:val="24"/>
              </w:rPr>
            </w:pPr>
          </w:p>
          <w:p w:rsidR="009B7C11" w:rsidRPr="00841F39" w:rsidRDefault="009B7C11" w:rsidP="00483B6C">
            <w:pPr>
              <w:spacing w:after="0" w:line="240" w:lineRule="auto"/>
              <w:jc w:val="center"/>
              <w:rPr>
                <w:rFonts w:ascii="Tahoma" w:hAnsi="Tahoma" w:cs="Times New Roman"/>
                <w:sz w:val="24"/>
                <w:szCs w:val="24"/>
              </w:rPr>
            </w:pPr>
          </w:p>
          <w:p w:rsidR="009B7C11" w:rsidRPr="00841F39" w:rsidRDefault="009B7C11" w:rsidP="00483B6C">
            <w:pPr>
              <w:spacing w:after="0" w:line="240" w:lineRule="auto"/>
              <w:jc w:val="center"/>
              <w:rPr>
                <w:rFonts w:ascii="Tahoma" w:hAnsi="Tahoma" w:cs="Times New Roman"/>
                <w:sz w:val="24"/>
                <w:szCs w:val="24"/>
              </w:rPr>
            </w:pPr>
          </w:p>
        </w:tc>
      </w:tr>
    </w:tbl>
    <w:p w:rsidR="009B7C11" w:rsidRDefault="009B7C11" w:rsidP="009B7C11">
      <w:pPr>
        <w:spacing w:after="0" w:line="240" w:lineRule="auto"/>
        <w:ind w:firstLine="720"/>
        <w:jc w:val="center"/>
        <w:rPr>
          <w:sz w:val="24"/>
          <w:szCs w:val="24"/>
        </w:rPr>
      </w:pPr>
    </w:p>
    <w:p w:rsidR="009B7C11" w:rsidRDefault="009B7C11" w:rsidP="009B7C11">
      <w:pPr>
        <w:spacing w:after="0" w:line="240" w:lineRule="auto"/>
        <w:ind w:firstLine="720"/>
        <w:jc w:val="both"/>
        <w:rPr>
          <w:sz w:val="24"/>
          <w:szCs w:val="24"/>
        </w:rPr>
      </w:pPr>
    </w:p>
    <w:p w:rsidR="009B7C11" w:rsidRPr="009B7C11" w:rsidRDefault="009B7C11" w:rsidP="009B7C11">
      <w:pPr>
        <w:spacing w:after="0" w:line="240" w:lineRule="auto"/>
        <w:ind w:right="27"/>
        <w:jc w:val="both"/>
        <w:rPr>
          <w:sz w:val="26"/>
          <w:szCs w:val="26"/>
        </w:rPr>
      </w:pPr>
      <w:r w:rsidRPr="009B7C11">
        <w:rPr>
          <w:b/>
          <w:sz w:val="26"/>
          <w:szCs w:val="26"/>
        </w:rPr>
        <w:t xml:space="preserve">Dr. G. </w:t>
      </w:r>
      <w:proofErr w:type="spellStart"/>
      <w:r w:rsidRPr="009B7C11">
        <w:rPr>
          <w:b/>
          <w:sz w:val="26"/>
          <w:szCs w:val="26"/>
        </w:rPr>
        <w:t>Suhasini</w:t>
      </w:r>
      <w:proofErr w:type="spellEnd"/>
      <w:r w:rsidRPr="009B7C11">
        <w:rPr>
          <w:sz w:val="26"/>
          <w:szCs w:val="26"/>
        </w:rPr>
        <w:t xml:space="preserve"> did her </w:t>
      </w:r>
      <w:proofErr w:type="spellStart"/>
      <w:r w:rsidRPr="009B7C11">
        <w:rPr>
          <w:sz w:val="26"/>
          <w:szCs w:val="26"/>
        </w:rPr>
        <w:t>Ph.D</w:t>
      </w:r>
      <w:proofErr w:type="spellEnd"/>
      <w:r w:rsidRPr="009B7C11">
        <w:rPr>
          <w:sz w:val="26"/>
          <w:szCs w:val="26"/>
        </w:rPr>
        <w:t xml:space="preserve"> in the year 2016 from </w:t>
      </w:r>
      <w:proofErr w:type="spellStart"/>
      <w:r w:rsidRPr="009B7C11">
        <w:rPr>
          <w:sz w:val="26"/>
          <w:szCs w:val="26"/>
        </w:rPr>
        <w:t>Kakatiya</w:t>
      </w:r>
      <w:proofErr w:type="spellEnd"/>
      <w:r w:rsidRPr="009B7C11">
        <w:rPr>
          <w:sz w:val="26"/>
          <w:szCs w:val="26"/>
        </w:rPr>
        <w:t xml:space="preserve"> University.</w:t>
      </w:r>
    </w:p>
    <w:p w:rsidR="009B7C11" w:rsidRPr="009B7C11" w:rsidRDefault="009B7C11" w:rsidP="009B7C11">
      <w:pPr>
        <w:spacing w:after="0" w:line="240" w:lineRule="auto"/>
        <w:ind w:right="27"/>
        <w:jc w:val="both"/>
        <w:rPr>
          <w:sz w:val="26"/>
          <w:szCs w:val="26"/>
        </w:rPr>
      </w:pPr>
    </w:p>
    <w:p w:rsidR="009B7C11" w:rsidRPr="009B7C11" w:rsidRDefault="009B7C11" w:rsidP="009B7C11">
      <w:pPr>
        <w:spacing w:after="0" w:line="240" w:lineRule="auto"/>
        <w:ind w:right="27"/>
        <w:jc w:val="both"/>
        <w:rPr>
          <w:sz w:val="26"/>
          <w:szCs w:val="26"/>
        </w:rPr>
      </w:pPr>
      <w:r w:rsidRPr="009B7C11">
        <w:rPr>
          <w:b/>
          <w:sz w:val="26"/>
          <w:szCs w:val="26"/>
        </w:rPr>
        <w:t xml:space="preserve">Dr. </w:t>
      </w:r>
      <w:proofErr w:type="spellStart"/>
      <w:r w:rsidRPr="009B7C11">
        <w:rPr>
          <w:b/>
          <w:sz w:val="26"/>
          <w:szCs w:val="26"/>
        </w:rPr>
        <w:t>Suhasini</w:t>
      </w:r>
      <w:proofErr w:type="spellEnd"/>
      <w:r w:rsidRPr="009B7C11">
        <w:rPr>
          <w:sz w:val="26"/>
          <w:szCs w:val="26"/>
        </w:rPr>
        <w:t xml:space="preserve"> is Assistant Professor of Zoology and Head Department of Zoology, SRR Government Arts and Science College, </w:t>
      </w:r>
      <w:proofErr w:type="spellStart"/>
      <w:r w:rsidRPr="009B7C11">
        <w:rPr>
          <w:sz w:val="26"/>
          <w:szCs w:val="26"/>
        </w:rPr>
        <w:t>Karimnagar</w:t>
      </w:r>
      <w:proofErr w:type="spellEnd"/>
      <w:r w:rsidRPr="009B7C11">
        <w:rPr>
          <w:sz w:val="26"/>
          <w:szCs w:val="26"/>
        </w:rPr>
        <w:t xml:space="preserve">, </w:t>
      </w:r>
      <w:proofErr w:type="spellStart"/>
      <w:r w:rsidRPr="009B7C11">
        <w:rPr>
          <w:sz w:val="26"/>
          <w:szCs w:val="26"/>
        </w:rPr>
        <w:t>Satavahana</w:t>
      </w:r>
      <w:proofErr w:type="spellEnd"/>
      <w:r w:rsidRPr="009B7C11">
        <w:rPr>
          <w:sz w:val="26"/>
          <w:szCs w:val="26"/>
        </w:rPr>
        <w:t xml:space="preserve"> University, </w:t>
      </w:r>
      <w:proofErr w:type="spellStart"/>
      <w:r w:rsidRPr="009B7C11">
        <w:rPr>
          <w:sz w:val="26"/>
          <w:szCs w:val="26"/>
        </w:rPr>
        <w:t>Telangana</w:t>
      </w:r>
      <w:proofErr w:type="spellEnd"/>
      <w:r w:rsidRPr="009B7C11">
        <w:rPr>
          <w:sz w:val="26"/>
          <w:szCs w:val="26"/>
        </w:rPr>
        <w:t>.</w:t>
      </w:r>
    </w:p>
    <w:p w:rsidR="009B7C11" w:rsidRPr="009B7C11" w:rsidRDefault="009B7C11" w:rsidP="009B7C11">
      <w:pPr>
        <w:spacing w:after="0" w:line="240" w:lineRule="auto"/>
        <w:ind w:right="27"/>
        <w:jc w:val="both"/>
        <w:rPr>
          <w:sz w:val="26"/>
          <w:szCs w:val="26"/>
        </w:rPr>
      </w:pPr>
    </w:p>
    <w:p w:rsidR="009B7C11" w:rsidRPr="009B7C11" w:rsidRDefault="009B7C11" w:rsidP="009B7C11">
      <w:pPr>
        <w:spacing w:after="0" w:line="240" w:lineRule="auto"/>
        <w:ind w:right="27"/>
        <w:jc w:val="both"/>
        <w:rPr>
          <w:sz w:val="26"/>
          <w:szCs w:val="26"/>
        </w:rPr>
      </w:pPr>
      <w:r w:rsidRPr="009B7C11">
        <w:rPr>
          <w:b/>
          <w:sz w:val="26"/>
          <w:szCs w:val="26"/>
        </w:rPr>
        <w:t xml:space="preserve">Dr. </w:t>
      </w:r>
      <w:proofErr w:type="spellStart"/>
      <w:r w:rsidRPr="009B7C11">
        <w:rPr>
          <w:b/>
          <w:sz w:val="26"/>
          <w:szCs w:val="26"/>
        </w:rPr>
        <w:t>Suhasini</w:t>
      </w:r>
      <w:proofErr w:type="spellEnd"/>
      <w:r w:rsidRPr="009B7C11">
        <w:rPr>
          <w:sz w:val="26"/>
          <w:szCs w:val="26"/>
        </w:rPr>
        <w:t xml:space="preserve"> has significantly contributed in the field of Environmental Biology. She did her Doctor of philosophy in the research area on Study on Biodiversity of Mosquitoes in Warangal Urban Andhra Pradesh, India.</w:t>
      </w:r>
    </w:p>
    <w:p w:rsidR="009B7C11" w:rsidRPr="009B7C11" w:rsidRDefault="009B7C11" w:rsidP="009B7C11">
      <w:pPr>
        <w:spacing w:after="0" w:line="240" w:lineRule="auto"/>
        <w:ind w:right="27"/>
        <w:jc w:val="both"/>
        <w:rPr>
          <w:sz w:val="26"/>
          <w:szCs w:val="26"/>
        </w:rPr>
      </w:pPr>
    </w:p>
    <w:p w:rsidR="009B7C11" w:rsidRPr="009B7C11" w:rsidRDefault="009B7C11" w:rsidP="009B7C11">
      <w:pPr>
        <w:spacing w:after="0" w:line="240" w:lineRule="auto"/>
        <w:ind w:right="27"/>
        <w:jc w:val="both"/>
        <w:rPr>
          <w:sz w:val="26"/>
          <w:szCs w:val="26"/>
        </w:rPr>
      </w:pPr>
      <w:r w:rsidRPr="009B7C11">
        <w:rPr>
          <w:b/>
          <w:sz w:val="26"/>
          <w:szCs w:val="26"/>
        </w:rPr>
        <w:t xml:space="preserve">Dr. </w:t>
      </w:r>
      <w:proofErr w:type="spellStart"/>
      <w:r w:rsidRPr="009B7C11">
        <w:rPr>
          <w:b/>
          <w:sz w:val="26"/>
          <w:szCs w:val="26"/>
        </w:rPr>
        <w:t>Suhasini</w:t>
      </w:r>
      <w:proofErr w:type="spellEnd"/>
      <w:r w:rsidRPr="009B7C11">
        <w:rPr>
          <w:sz w:val="26"/>
          <w:szCs w:val="26"/>
        </w:rPr>
        <w:t xml:space="preserve"> is having 22 years of teaching and research experience in Zoology and she has attended International and National seminars and conferences and she is a life member in many Professional Bodies. She presented many guest lecturers in national and international conferences. Her field of interest is Environmental Biology, Anti-Malarial research, Bioactive compounds screening studies.   </w:t>
      </w:r>
    </w:p>
    <w:p w:rsidR="009B7C11" w:rsidRPr="009B7C11" w:rsidRDefault="009B7C11" w:rsidP="009B7C11">
      <w:pPr>
        <w:spacing w:after="0" w:line="240" w:lineRule="auto"/>
        <w:ind w:right="27"/>
        <w:jc w:val="both"/>
        <w:rPr>
          <w:sz w:val="26"/>
          <w:szCs w:val="26"/>
        </w:rPr>
      </w:pPr>
    </w:p>
    <w:p w:rsidR="009B7C11" w:rsidRPr="009B7C11" w:rsidRDefault="009B7C11" w:rsidP="009B7C11">
      <w:pPr>
        <w:spacing w:after="0" w:line="240" w:lineRule="auto"/>
        <w:ind w:right="27"/>
        <w:jc w:val="both"/>
        <w:rPr>
          <w:sz w:val="26"/>
          <w:szCs w:val="26"/>
        </w:rPr>
      </w:pPr>
      <w:r w:rsidRPr="009B7C11">
        <w:rPr>
          <w:b/>
          <w:sz w:val="26"/>
          <w:szCs w:val="26"/>
        </w:rPr>
        <w:t xml:space="preserve">Dr. </w:t>
      </w:r>
      <w:proofErr w:type="spellStart"/>
      <w:r w:rsidRPr="009B7C11">
        <w:rPr>
          <w:b/>
          <w:sz w:val="26"/>
          <w:szCs w:val="26"/>
        </w:rPr>
        <w:t>Suhasini</w:t>
      </w:r>
      <w:proofErr w:type="spellEnd"/>
      <w:r w:rsidRPr="009B7C11">
        <w:rPr>
          <w:sz w:val="26"/>
          <w:szCs w:val="26"/>
        </w:rPr>
        <w:t xml:space="preserve"> received many prestigious awards, </w:t>
      </w:r>
      <w:proofErr w:type="spellStart"/>
      <w:r w:rsidRPr="009B7C11">
        <w:rPr>
          <w:sz w:val="26"/>
          <w:szCs w:val="26"/>
        </w:rPr>
        <w:t>viz</w:t>
      </w:r>
      <w:proofErr w:type="spellEnd"/>
      <w:r w:rsidRPr="009B7C11">
        <w:rPr>
          <w:sz w:val="26"/>
          <w:szCs w:val="26"/>
        </w:rPr>
        <w:t xml:space="preserve"> she has published about nine research articles in reputed National and International journals. She has written two books.</w:t>
      </w:r>
    </w:p>
    <w:p w:rsidR="009B7C11" w:rsidRPr="009B7C11" w:rsidRDefault="009B7C11" w:rsidP="009B7C11">
      <w:pPr>
        <w:spacing w:after="0" w:line="240" w:lineRule="auto"/>
        <w:ind w:right="27"/>
        <w:jc w:val="both"/>
        <w:rPr>
          <w:sz w:val="26"/>
          <w:szCs w:val="26"/>
        </w:rPr>
      </w:pPr>
    </w:p>
    <w:p w:rsidR="008C41D6" w:rsidRPr="009B7C11" w:rsidRDefault="009B7C11" w:rsidP="009B7C11">
      <w:pPr>
        <w:ind w:right="27"/>
        <w:jc w:val="both"/>
        <w:rPr>
          <w:sz w:val="26"/>
          <w:szCs w:val="26"/>
        </w:rPr>
      </w:pPr>
      <w:r w:rsidRPr="009B7C11">
        <w:rPr>
          <w:sz w:val="26"/>
          <w:szCs w:val="26"/>
        </w:rPr>
        <w:t xml:space="preserve">Considering all her achievements and outstanding contribution in the field of </w:t>
      </w:r>
      <w:r>
        <w:rPr>
          <w:b/>
          <w:sz w:val="26"/>
          <w:szCs w:val="26"/>
        </w:rPr>
        <w:t>ZOOLOGY</w:t>
      </w:r>
      <w:r>
        <w:rPr>
          <w:sz w:val="26"/>
          <w:szCs w:val="26"/>
        </w:rPr>
        <w:t>.</w:t>
      </w:r>
      <w:r w:rsidRPr="009B7C11">
        <w:rPr>
          <w:sz w:val="26"/>
          <w:szCs w:val="26"/>
        </w:rPr>
        <w:t xml:space="preserve"> </w:t>
      </w:r>
      <w:r w:rsidRPr="009B7C11">
        <w:rPr>
          <w:b/>
          <w:sz w:val="26"/>
          <w:szCs w:val="26"/>
        </w:rPr>
        <w:t xml:space="preserve">The </w:t>
      </w:r>
      <w:r w:rsidRPr="009B7C11">
        <w:rPr>
          <w:rFonts w:cs="Calibri"/>
          <w:b/>
          <w:color w:val="000000"/>
          <w:sz w:val="26"/>
          <w:szCs w:val="26"/>
        </w:rPr>
        <w:t>NESA AWARD COMMITTEE</w:t>
      </w:r>
      <w:r>
        <w:rPr>
          <w:rFonts w:cs="Calibri"/>
          <w:b/>
          <w:color w:val="000000"/>
          <w:sz w:val="26"/>
          <w:szCs w:val="26"/>
        </w:rPr>
        <w:t xml:space="preserve"> for the year 2022</w:t>
      </w:r>
      <w:r w:rsidRPr="009B7C11">
        <w:rPr>
          <w:sz w:val="26"/>
          <w:szCs w:val="26"/>
        </w:rPr>
        <w:t xml:space="preserve"> of the Academy has recommended her/his name for the………………………….</w:t>
      </w:r>
      <w:r w:rsidRPr="009B7C11">
        <w:rPr>
          <w:b/>
          <w:sz w:val="26"/>
          <w:szCs w:val="26"/>
        </w:rPr>
        <w:t>OF THE YEAR AWARD</w:t>
      </w:r>
      <w:r>
        <w:rPr>
          <w:b/>
          <w:sz w:val="26"/>
          <w:szCs w:val="26"/>
        </w:rPr>
        <w:t>-</w:t>
      </w:r>
      <w:r w:rsidRPr="009B7C11">
        <w:rPr>
          <w:b/>
          <w:sz w:val="26"/>
          <w:szCs w:val="26"/>
        </w:rPr>
        <w:t>2022</w:t>
      </w:r>
      <w:r w:rsidRPr="009B7C11">
        <w:rPr>
          <w:sz w:val="26"/>
          <w:szCs w:val="26"/>
        </w:rPr>
        <w:t>, as such the Academy confer upon her</w:t>
      </w:r>
      <w:r>
        <w:rPr>
          <w:sz w:val="26"/>
          <w:szCs w:val="26"/>
        </w:rPr>
        <w:t>/him</w:t>
      </w:r>
      <w:r w:rsidRPr="009B7C11">
        <w:rPr>
          <w:sz w:val="26"/>
          <w:szCs w:val="26"/>
        </w:rPr>
        <w:t xml:space="preserve"> same today on the______________________2022.</w:t>
      </w:r>
    </w:p>
    <w:sectPr w:rsidR="008C41D6" w:rsidRPr="009B7C11" w:rsidSect="008C41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7C11"/>
    <w:rsid w:val="008C41D6"/>
    <w:rsid w:val="009B7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11"/>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7C11"/>
    <w:pPr>
      <w:tabs>
        <w:tab w:val="center" w:pos="4513"/>
        <w:tab w:val="right" w:pos="9026"/>
      </w:tabs>
      <w:spacing w:after="0" w:line="240" w:lineRule="auto"/>
    </w:pPr>
    <w:rPr>
      <w:rFonts w:cs="Times New Roman"/>
      <w:lang w:val="en-IN"/>
    </w:rPr>
  </w:style>
  <w:style w:type="character" w:customStyle="1" w:styleId="HeaderChar">
    <w:name w:val="Header Char"/>
    <w:basedOn w:val="DefaultParagraphFont"/>
    <w:link w:val="Header"/>
    <w:uiPriority w:val="99"/>
    <w:semiHidden/>
    <w:rsid w:val="009B7C11"/>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2022-06-14T08:10:00Z</dcterms:created>
  <dcterms:modified xsi:type="dcterms:W3CDTF">2022-06-14T08:13:00Z</dcterms:modified>
</cp:coreProperties>
</file>