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0"/>
        <w:gridCol w:w="345"/>
        <w:gridCol w:w="7270"/>
        <w:tblGridChange w:id="0">
          <w:tblGrid>
            <w:gridCol w:w="2270"/>
            <w:gridCol w:w="345"/>
            <w:gridCol w:w="7270"/>
          </w:tblGrid>
        </w:tblGridChange>
      </w:tblGrid>
      <w:tr>
        <w:trPr>
          <w:cantSplit w:val="0"/>
          <w:trHeight w:val="1160" w:hRule="atLeast"/>
          <w:tblHeader w:val="0"/>
        </w:trPr>
        <w:tc>
          <w:tcPr>
            <w:vAlign w:val="top"/>
          </w:tcPr>
          <w:p w:rsidR="00000000" w:rsidDel="00000000" w:rsidP="00000000" w:rsidRDefault="00000000" w:rsidRPr="00000000" w14:paraId="00000002">
            <w:pPr>
              <w:rPr>
                <w:vertAlign w:val="baseline"/>
              </w:rPr>
            </w:pPr>
            <w:r w:rsidDel="00000000" w:rsidR="00000000" w:rsidRPr="00000000">
              <w:rPr>
                <w:vertAlign w:val="baseline"/>
              </w:rPr>
              <w:drawing>
                <wp:inline distB="0" distT="0" distL="114300" distR="114300">
                  <wp:extent cx="1284605" cy="1225550"/>
                  <wp:effectExtent b="0" l="0" r="0" t="0"/>
                  <wp:docPr descr="NESA Logo_JPEG.jpg" id="1" name="image1.jpg"/>
                  <a:graphic>
                    <a:graphicData uri="http://schemas.openxmlformats.org/drawingml/2006/picture">
                      <pic:pic>
                        <pic:nvPicPr>
                          <pic:cNvPr descr="NESA Logo_JPEG.jpg" id="0" name="image1.jpg"/>
                          <pic:cNvPicPr preferRelativeResize="0"/>
                        </pic:nvPicPr>
                        <pic:blipFill>
                          <a:blip r:embed="rId6"/>
                          <a:srcRect b="0" l="0" r="0" t="0"/>
                          <a:stretch>
                            <a:fillRect/>
                          </a:stretch>
                        </pic:blipFill>
                        <pic:spPr>
                          <a:xfrm>
                            <a:off x="0" y="0"/>
                            <a:ext cx="1284605" cy="1225550"/>
                          </a:xfrm>
                          <a:prstGeom prst="rect"/>
                          <a:ln/>
                        </pic:spPr>
                      </pic:pic>
                    </a:graphicData>
                  </a:graphic>
                </wp:inline>
              </w:drawing>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03">
            <w:pPr>
              <w:rPr>
                <w:vertAlign w:val="baseline"/>
              </w:rPr>
            </w:pPr>
            <w:r w:rsidDel="00000000" w:rsidR="00000000" w:rsidRPr="00000000">
              <w:rPr>
                <w:rtl w:val="0"/>
              </w:rPr>
            </w:r>
          </w:p>
        </w:tc>
        <w:tc>
          <w:tcPr>
            <w:vAlign w:val="top"/>
          </w:tcPr>
          <w:p w:rsidR="00000000" w:rsidDel="00000000" w:rsidP="00000000" w:rsidRDefault="00000000" w:rsidRPr="00000000" w14:paraId="00000004">
            <w:pPr>
              <w:spacing w:after="0" w:line="240" w:lineRule="auto"/>
              <w:jc w:val="center"/>
              <w:rPr>
                <w:b w:val="0"/>
                <w:color w:val="002060"/>
                <w:sz w:val="24"/>
                <w:szCs w:val="24"/>
                <w:vertAlign w:val="baseline"/>
              </w:rPr>
            </w:pPr>
            <w:r w:rsidDel="00000000" w:rsidR="00000000" w:rsidRPr="00000000">
              <w:rPr>
                <w:b w:val="1"/>
                <w:color w:val="002060"/>
                <w:sz w:val="24"/>
                <w:szCs w:val="24"/>
                <w:vertAlign w:val="baseline"/>
                <w:rtl w:val="0"/>
              </w:rPr>
              <w:t xml:space="preserve">NATIONAL ENVIRNOMENTAL SCIENCE ACADEMY</w:t>
            </w:r>
            <w:r w:rsidDel="00000000" w:rsidR="00000000" w:rsidRPr="00000000">
              <w:rPr>
                <w:rtl w:val="0"/>
              </w:rPr>
            </w:r>
          </w:p>
          <w:p w:rsidR="00000000" w:rsidDel="00000000" w:rsidP="00000000" w:rsidRDefault="00000000" w:rsidRPr="00000000" w14:paraId="00000005">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Regd. Office:</w:t>
            </w:r>
            <w:r w:rsidDel="00000000" w:rsidR="00000000" w:rsidRPr="00000000">
              <w:rPr>
                <w:sz w:val="20"/>
                <w:szCs w:val="20"/>
                <w:vertAlign w:val="baseline"/>
                <w:rtl w:val="0"/>
              </w:rPr>
              <w:t xml:space="preserve"> Shivpuri, Behind A.N. College, Patna-800023</w:t>
              <w:br w:type="textWrapping"/>
            </w:r>
            <w:r w:rsidDel="00000000" w:rsidR="00000000" w:rsidRPr="00000000">
              <w:rPr>
                <w:rtl w:val="0"/>
              </w:rPr>
            </w:r>
          </w:p>
          <w:p w:rsidR="00000000" w:rsidDel="00000000" w:rsidP="00000000" w:rsidRDefault="00000000" w:rsidRPr="00000000" w14:paraId="00000006">
            <w:pPr>
              <w:spacing w:after="0" w:line="240" w:lineRule="auto"/>
              <w:jc w:val="center"/>
              <w:rPr>
                <w:color w:val="000000"/>
                <w:sz w:val="20"/>
                <w:szCs w:val="20"/>
                <w:vertAlign w:val="baseline"/>
              </w:rPr>
            </w:pPr>
            <w:r w:rsidDel="00000000" w:rsidR="00000000" w:rsidRPr="00000000">
              <w:rPr>
                <w:b w:val="1"/>
                <w:color w:val="000000"/>
                <w:sz w:val="20"/>
                <w:szCs w:val="20"/>
                <w:vertAlign w:val="baseline"/>
                <w:rtl w:val="0"/>
              </w:rPr>
              <w:t xml:space="preserve">Head Office (Correspondence/Post): </w:t>
            </w:r>
            <w:r w:rsidDel="00000000" w:rsidR="00000000" w:rsidRPr="00000000">
              <w:rPr>
                <w:color w:val="000000"/>
                <w:sz w:val="20"/>
                <w:szCs w:val="20"/>
                <w:vertAlign w:val="baseline"/>
                <w:rtl w:val="0"/>
              </w:rPr>
              <w:t xml:space="preserve">206, Raj Tower-1, </w:t>
              <w:br w:type="textWrapping"/>
              <w:t xml:space="preserve">Alaknanda Comm. Centre, New Delhi-110019 </w:t>
            </w:r>
          </w:p>
          <w:p w:rsidR="00000000" w:rsidDel="00000000" w:rsidP="00000000" w:rsidRDefault="00000000" w:rsidRPr="00000000" w14:paraId="00000007">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Phone : 011-26023614 M: 98112 38475 / 99713 83650</w:t>
            </w:r>
          </w:p>
          <w:p w:rsidR="00000000" w:rsidDel="00000000" w:rsidP="00000000" w:rsidRDefault="00000000" w:rsidRPr="00000000" w14:paraId="00000008">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E-mail: </w:t>
            </w:r>
            <w:hyperlink r:id="rId7">
              <w:r w:rsidDel="00000000" w:rsidR="00000000" w:rsidRPr="00000000">
                <w:rPr>
                  <w:color w:val="000000"/>
                  <w:sz w:val="20"/>
                  <w:szCs w:val="20"/>
                  <w:u w:val="none"/>
                  <w:vertAlign w:val="baseline"/>
                  <w:rtl w:val="0"/>
                </w:rPr>
                <w:t xml:space="preserve">nesapub@yahoo.co.in</w:t>
              </w:r>
            </w:hyperlink>
            <w:r w:rsidDel="00000000" w:rsidR="00000000" w:rsidRPr="00000000">
              <w:rPr>
                <w:color w:val="000000"/>
                <w:sz w:val="20"/>
                <w:szCs w:val="20"/>
                <w:vertAlign w:val="baseline"/>
                <w:rtl w:val="0"/>
              </w:rPr>
              <w:t xml:space="preserve">; </w:t>
            </w:r>
            <w:hyperlink r:id="rId8">
              <w:r w:rsidDel="00000000" w:rsidR="00000000" w:rsidRPr="00000000">
                <w:rPr>
                  <w:color w:val="000000"/>
                  <w:sz w:val="20"/>
                  <w:szCs w:val="20"/>
                  <w:vertAlign w:val="baseline"/>
                  <w:rtl w:val="0"/>
                </w:rPr>
                <w:t xml:space="preserve">nesapublications@gmail.com</w:t>
              </w:r>
            </w:hyperlink>
            <w:r w:rsidDel="00000000" w:rsidR="00000000" w:rsidRPr="00000000">
              <w:rPr>
                <w:color w:val="000000"/>
                <w:sz w:val="20"/>
                <w:szCs w:val="20"/>
                <w:vertAlign w:val="baseline"/>
                <w:rtl w:val="0"/>
              </w:rPr>
              <w:t xml:space="preserve">;  </w:t>
            </w:r>
          </w:p>
          <w:p w:rsidR="00000000" w:rsidDel="00000000" w:rsidP="00000000" w:rsidRDefault="00000000" w:rsidRPr="00000000" w14:paraId="00000009">
            <w:pPr>
              <w:spacing w:after="0" w:line="240" w:lineRule="auto"/>
              <w:jc w:val="center"/>
              <w:rPr>
                <w:b w:val="0"/>
                <w:vertAlign w:val="baseline"/>
              </w:rPr>
            </w:pPr>
            <w:r w:rsidDel="00000000" w:rsidR="00000000" w:rsidRPr="00000000">
              <w:rPr>
                <w:b w:val="1"/>
                <w:color w:val="000000"/>
                <w:vertAlign w:val="baseline"/>
                <w:rtl w:val="0"/>
              </w:rPr>
              <w:t xml:space="preserve">Website : www.nesa-india.org</w:t>
            </w:r>
            <w:r w:rsidDel="00000000" w:rsidR="00000000" w:rsidRPr="00000000">
              <w:rPr>
                <w:rtl w:val="0"/>
              </w:rPr>
            </w:r>
          </w:p>
        </w:tc>
      </w:tr>
    </w:tbl>
    <w:p w:rsidR="00000000" w:rsidDel="00000000" w:rsidP="00000000" w:rsidRDefault="00000000" w:rsidRPr="00000000" w14:paraId="0000000A">
      <w:pPr>
        <w:spacing w:after="0" w:lineRule="auto"/>
        <w:rPr>
          <w:vertAlign w:val="baseline"/>
        </w:rPr>
      </w:pPr>
      <w:r w:rsidDel="00000000" w:rsidR="00000000" w:rsidRPr="00000000">
        <w:rPr>
          <w:rtl w:val="0"/>
        </w:rPr>
      </w:r>
    </w:p>
    <w:tbl>
      <w:tblPr>
        <w:tblStyle w:val="Table2"/>
        <w:tblpPr w:leftFromText="180" w:rightFromText="180" w:topFromText="0" w:bottomFromText="0" w:vertAnchor="text" w:horzAnchor="text" w:tblpX="0" w:tblpY="1"/>
        <w:tblW w:w="2448.0" w:type="dxa"/>
        <w:jc w:val="left"/>
        <w:tblInd w:w="32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tblGridChange w:id="0">
          <w:tblGrid>
            <w:gridCol w:w="2448"/>
          </w:tblGrid>
        </w:tblGridChange>
      </w:tblGrid>
      <w:tr>
        <w:trPr>
          <w:cantSplit w:val="0"/>
          <w:tblHeader w:val="0"/>
        </w:trPr>
        <w:tc>
          <w:tcPr>
            <w:vAlign w:val="top"/>
          </w:tcPr>
          <w:p w:rsidR="00000000" w:rsidDel="00000000" w:rsidP="00000000" w:rsidRDefault="00000000" w:rsidRPr="00000000" w14:paraId="0000000B">
            <w:pPr>
              <w:spacing w:after="0" w:lineRule="auto"/>
              <w:rPr>
                <w:vertAlign w:val="baseline"/>
              </w:rPr>
            </w:pPr>
            <w:r w:rsidDel="00000000" w:rsidR="00000000" w:rsidRPr="00000000">
              <w:rPr>
                <w:rtl w:val="0"/>
              </w:rPr>
            </w:r>
          </w:p>
          <w:p w:rsidR="00000000" w:rsidDel="00000000" w:rsidP="00000000" w:rsidRDefault="00000000" w:rsidRPr="00000000" w14:paraId="0000000C">
            <w:pPr>
              <w:spacing w:after="0" w:lineRule="auto"/>
              <w:jc w:val="center"/>
              <w:rPr>
                <w:vertAlign w:val="baseline"/>
              </w:rPr>
            </w:pPr>
            <w:r w:rsidDel="00000000" w:rsidR="00000000" w:rsidRPr="00000000">
              <w:rPr>
                <w:rtl w:val="0"/>
              </w:rPr>
            </w:r>
          </w:p>
          <w:p w:rsidR="00000000" w:rsidDel="00000000" w:rsidP="00000000" w:rsidRDefault="00000000" w:rsidRPr="00000000" w14:paraId="0000000D">
            <w:pPr>
              <w:spacing w:after="0" w:lineRule="auto"/>
              <w:jc w:val="center"/>
              <w:rPr>
                <w:vertAlign w:val="baseline"/>
              </w:rPr>
            </w:pPr>
            <w:r w:rsidDel="00000000" w:rsidR="00000000" w:rsidRPr="00000000">
              <w:rPr>
                <w:rtl w:val="0"/>
              </w:rPr>
            </w:r>
          </w:p>
          <w:p w:rsidR="00000000" w:rsidDel="00000000" w:rsidP="00000000" w:rsidRDefault="00000000" w:rsidRPr="00000000" w14:paraId="0000000E">
            <w:pPr>
              <w:spacing w:after="0" w:lineRule="auto"/>
              <w:jc w:val="center"/>
              <w:rPr>
                <w:vertAlign w:val="baseline"/>
              </w:rPr>
            </w:pPr>
            <w:r w:rsidDel="00000000" w:rsidR="00000000" w:rsidRPr="00000000">
              <w:rPr>
                <w:vertAlign w:val="baseline"/>
                <w:rtl w:val="0"/>
              </w:rPr>
              <w:t xml:space="preserve">PASSPORT SIZE </w:t>
            </w:r>
          </w:p>
          <w:p w:rsidR="00000000" w:rsidDel="00000000" w:rsidP="00000000" w:rsidRDefault="00000000" w:rsidRPr="00000000" w14:paraId="0000000F">
            <w:pPr>
              <w:spacing w:after="0" w:lineRule="auto"/>
              <w:jc w:val="center"/>
              <w:rPr>
                <w:vertAlign w:val="baseline"/>
              </w:rPr>
            </w:pPr>
            <w:r w:rsidDel="00000000" w:rsidR="00000000" w:rsidRPr="00000000">
              <w:rPr>
                <w:vertAlign w:val="baseline"/>
                <w:rtl w:val="0"/>
              </w:rPr>
              <w:t xml:space="preserve">PHOTOGRAPH</w:t>
            </w:r>
          </w:p>
          <w:p w:rsidR="00000000" w:rsidDel="00000000" w:rsidP="00000000" w:rsidRDefault="00000000" w:rsidRPr="00000000" w14:paraId="00000010">
            <w:pPr>
              <w:spacing w:after="0" w:lineRule="auto"/>
              <w:jc w:val="center"/>
              <w:rPr>
                <w:vertAlign w:val="baseline"/>
              </w:rPr>
            </w:pPr>
            <w:r w:rsidDel="00000000" w:rsidR="00000000" w:rsidRPr="00000000">
              <w:rPr>
                <w:rtl w:val="0"/>
              </w:rPr>
            </w:r>
          </w:p>
          <w:p w:rsidR="00000000" w:rsidDel="00000000" w:rsidP="00000000" w:rsidRDefault="00000000" w:rsidRPr="00000000" w14:paraId="00000011">
            <w:pPr>
              <w:spacing w:after="0" w:lineRule="auto"/>
              <w:jc w:val="center"/>
              <w:rPr>
                <w:vertAlign w:val="baseline"/>
              </w:rPr>
            </w:pPr>
            <w:r w:rsidDel="00000000" w:rsidR="00000000" w:rsidRPr="00000000">
              <w:rPr>
                <w:rtl w:val="0"/>
              </w:rPr>
            </w:r>
          </w:p>
          <w:p w:rsidR="00000000" w:rsidDel="00000000" w:rsidP="00000000" w:rsidRDefault="00000000" w:rsidRPr="00000000" w14:paraId="00000012">
            <w:pPr>
              <w:spacing w:after="0" w:lineRule="auto"/>
              <w:jc w:val="center"/>
              <w:rPr>
                <w:vertAlign w:val="baseline"/>
              </w:rPr>
            </w:pPr>
            <w:r w:rsidDel="00000000" w:rsidR="00000000" w:rsidRPr="00000000">
              <w:rPr>
                <w:rtl w:val="0"/>
              </w:rPr>
            </w:r>
          </w:p>
          <w:p w:rsidR="00000000" w:rsidDel="00000000" w:rsidP="00000000" w:rsidRDefault="00000000" w:rsidRPr="00000000" w14:paraId="00000013">
            <w:pPr>
              <w:spacing w:after="0" w:lineRule="auto"/>
              <w:jc w:val="center"/>
              <w:rPr>
                <w:vertAlign w:val="baseline"/>
              </w:rPr>
            </w:pPr>
            <w:r w:rsidDel="00000000" w:rsidR="00000000" w:rsidRPr="00000000">
              <w:rPr>
                <w:rtl w:val="0"/>
              </w:rPr>
            </w:r>
          </w:p>
        </w:tc>
      </w:tr>
    </w:tbl>
    <w:p w:rsidR="00000000" w:rsidDel="00000000" w:rsidP="00000000" w:rsidRDefault="00000000" w:rsidRPr="00000000" w14:paraId="00000014">
      <w:pPr>
        <w:spacing w:after="0" w:lineRule="auto"/>
        <w:rPr>
          <w:sz w:val="2"/>
          <w:szCs w:val="2"/>
          <w:vertAlign w:val="baseline"/>
        </w:rPr>
      </w:pPr>
      <w:r w:rsidDel="00000000" w:rsidR="00000000" w:rsidRPr="00000000">
        <w:rPr>
          <w:rtl w:val="0"/>
        </w:rPr>
      </w:r>
    </w:p>
    <w:p w:rsidR="00000000" w:rsidDel="00000000" w:rsidP="00000000" w:rsidRDefault="00000000" w:rsidRPr="00000000" w14:paraId="00000015">
      <w:pPr>
        <w:spacing w:after="0" w:lineRule="auto"/>
        <w:rPr>
          <w:vertAlign w:val="baseline"/>
        </w:rPr>
      </w:pPr>
      <w:r w:rsidDel="00000000" w:rsidR="00000000" w:rsidRPr="00000000">
        <w:rPr>
          <w:rtl w:val="0"/>
        </w:rPr>
      </w:r>
    </w:p>
    <w:p w:rsidR="00000000" w:rsidDel="00000000" w:rsidP="00000000" w:rsidRDefault="00000000" w:rsidRPr="00000000" w14:paraId="00000016">
      <w:pPr>
        <w:spacing w:after="0" w:lineRule="auto"/>
        <w:rPr>
          <w:vertAlign w:val="baseline"/>
        </w:rPr>
      </w:pPr>
      <w:r w:rsidDel="00000000" w:rsidR="00000000" w:rsidRPr="00000000">
        <w:rPr>
          <w:rtl w:val="0"/>
        </w:rPr>
      </w:r>
    </w:p>
    <w:p w:rsidR="00000000" w:rsidDel="00000000" w:rsidP="00000000" w:rsidRDefault="00000000" w:rsidRPr="00000000" w14:paraId="00000017">
      <w:pPr>
        <w:spacing w:after="0" w:lineRule="auto"/>
        <w:rPr>
          <w:vertAlign w:val="baseline"/>
        </w:rPr>
      </w:pPr>
      <w:r w:rsidDel="00000000" w:rsidR="00000000" w:rsidRPr="00000000">
        <w:rPr>
          <w:rtl w:val="0"/>
        </w:rPr>
      </w:r>
    </w:p>
    <w:p w:rsidR="00000000" w:rsidDel="00000000" w:rsidP="00000000" w:rsidRDefault="00000000" w:rsidRPr="00000000" w14:paraId="00000018">
      <w:pPr>
        <w:spacing w:after="0" w:lineRule="auto"/>
        <w:rPr>
          <w:vertAlign w:val="baseline"/>
        </w:rPr>
      </w:pPr>
      <w:r w:rsidDel="00000000" w:rsidR="00000000" w:rsidRPr="00000000">
        <w:rPr>
          <w:rtl w:val="0"/>
        </w:rPr>
      </w:r>
    </w:p>
    <w:p w:rsidR="00000000" w:rsidDel="00000000" w:rsidP="00000000" w:rsidRDefault="00000000" w:rsidRPr="00000000" w14:paraId="00000019">
      <w:pPr>
        <w:spacing w:after="0" w:lineRule="auto"/>
        <w:rPr>
          <w:vertAlign w:val="baseline"/>
        </w:rPr>
      </w:pPr>
      <w:r w:rsidDel="00000000" w:rsidR="00000000" w:rsidRPr="00000000">
        <w:rPr>
          <w:rtl w:val="0"/>
        </w:rPr>
      </w:r>
    </w:p>
    <w:p w:rsidR="00000000" w:rsidDel="00000000" w:rsidP="00000000" w:rsidRDefault="00000000" w:rsidRPr="00000000" w14:paraId="0000001A">
      <w:pPr>
        <w:spacing w:after="0" w:lineRule="auto"/>
        <w:rPr>
          <w:vertAlign w:val="baseline"/>
        </w:rPr>
      </w:pPr>
      <w:r w:rsidDel="00000000" w:rsidR="00000000" w:rsidRPr="00000000">
        <w:rPr>
          <w:rtl w:val="0"/>
        </w:rPr>
      </w:r>
    </w:p>
    <w:p w:rsidR="00000000" w:rsidDel="00000000" w:rsidP="00000000" w:rsidRDefault="00000000" w:rsidRPr="00000000" w14:paraId="0000001B">
      <w:pPr>
        <w:spacing w:after="0" w:lineRule="auto"/>
        <w:rPr>
          <w:vertAlign w:val="baseline"/>
        </w:rPr>
      </w:pPr>
      <w:r w:rsidDel="00000000" w:rsidR="00000000" w:rsidRPr="00000000">
        <w:rPr>
          <w:rtl w:val="0"/>
        </w:rPr>
      </w:r>
    </w:p>
    <w:p w:rsidR="00000000" w:rsidDel="00000000" w:rsidP="00000000" w:rsidRDefault="00000000" w:rsidRPr="00000000" w14:paraId="0000001C">
      <w:pPr>
        <w:spacing w:after="0" w:lineRule="auto"/>
        <w:rPr>
          <w:vertAlign w:val="baseline"/>
        </w:rPr>
      </w:pPr>
      <w:r w:rsidDel="00000000" w:rsidR="00000000" w:rsidRPr="00000000">
        <w:rPr>
          <w:rtl w:val="0"/>
        </w:rPr>
      </w:r>
    </w:p>
    <w:p w:rsidR="00000000" w:rsidDel="00000000" w:rsidP="00000000" w:rsidRDefault="00000000" w:rsidRPr="00000000" w14:paraId="0000001D">
      <w:pPr>
        <w:spacing w:after="0" w:lineRule="auto"/>
        <w:rPr>
          <w:vertAlign w:val="baseline"/>
        </w:rPr>
      </w:pPr>
      <w:r w:rsidDel="00000000" w:rsidR="00000000" w:rsidRPr="00000000">
        <w:rPr>
          <w:rtl w:val="0"/>
        </w:rPr>
      </w:r>
    </w:p>
    <w:p w:rsidR="00000000" w:rsidDel="00000000" w:rsidP="00000000" w:rsidRDefault="00000000" w:rsidRPr="00000000" w14:paraId="0000001E">
      <w:pPr>
        <w:spacing w:after="0" w:lineRule="auto"/>
        <w:rPr>
          <w:vertAlign w:val="baseline"/>
        </w:rPr>
      </w:pPr>
      <w:r w:rsidDel="00000000" w:rsidR="00000000" w:rsidRPr="00000000">
        <w:rPr>
          <w:rtl w:val="0"/>
        </w:rPr>
      </w:r>
    </w:p>
    <w:p w:rsidR="00000000" w:rsidDel="00000000" w:rsidP="00000000" w:rsidRDefault="00000000" w:rsidRPr="00000000" w14:paraId="0000001F">
      <w:pPr>
        <w:spacing w:after="0" w:line="240" w:lineRule="auto"/>
        <w:rPr>
          <w:vertAlign w:val="baseline"/>
        </w:rPr>
      </w:pPr>
      <w:r w:rsidDel="00000000" w:rsidR="00000000" w:rsidRPr="00000000">
        <w:rPr>
          <w:rtl w:val="0"/>
        </w:rPr>
      </w:r>
    </w:p>
    <w:tbl>
      <w:tblPr>
        <w:tblStyle w:val="Table3"/>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3"/>
        <w:tblGridChange w:id="0">
          <w:tblGrid>
            <w:gridCol w:w="924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bfbfbf" w:val="clear"/>
            <w:vAlign w:val="top"/>
          </w:tcPr>
          <w:p w:rsidR="00000000" w:rsidDel="00000000" w:rsidP="00000000" w:rsidRDefault="00000000" w:rsidRPr="00000000" w14:paraId="00000020">
            <w:pPr>
              <w:spacing w:after="0" w:lineRule="auto"/>
              <w:jc w:val="center"/>
              <w:rPr>
                <w:b w:val="0"/>
                <w:sz w:val="36"/>
                <w:szCs w:val="36"/>
                <w:vertAlign w:val="baseline"/>
              </w:rPr>
            </w:pPr>
            <w:r w:rsidDel="00000000" w:rsidR="00000000" w:rsidRPr="00000000">
              <w:rPr>
                <w:b w:val="1"/>
                <w:sz w:val="36"/>
                <w:szCs w:val="36"/>
                <w:vertAlign w:val="baseline"/>
                <w:rtl w:val="0"/>
              </w:rPr>
              <w:t xml:space="preserve">APPLICATION FEE RS. 1000/-</w:t>
            </w:r>
            <w:r w:rsidDel="00000000" w:rsidR="00000000" w:rsidRPr="00000000">
              <w:rPr>
                <w:rtl w:val="0"/>
              </w:rPr>
            </w:r>
          </w:p>
          <w:p w:rsidR="00000000" w:rsidDel="00000000" w:rsidP="00000000" w:rsidRDefault="00000000" w:rsidRPr="00000000" w14:paraId="00000021">
            <w:pPr>
              <w:spacing w:after="0" w:lineRule="auto"/>
              <w:jc w:val="center"/>
              <w:rPr>
                <w:b w:val="0"/>
                <w:sz w:val="32"/>
                <w:szCs w:val="32"/>
                <w:vertAlign w:val="baseline"/>
              </w:rPr>
            </w:pPr>
            <w:r w:rsidDel="00000000" w:rsidR="00000000" w:rsidRPr="00000000">
              <w:rPr>
                <w:b w:val="1"/>
                <w:sz w:val="40"/>
                <w:szCs w:val="40"/>
                <w:vertAlign w:val="baseline"/>
                <w:rtl w:val="0"/>
              </w:rPr>
              <w:t xml:space="preserve">NESA AWARD APPLICATION FORM 202</w:t>
            </w:r>
            <w:r w:rsidDel="00000000" w:rsidR="00000000" w:rsidRPr="00000000">
              <w:rPr>
                <w:b w:val="1"/>
                <w:sz w:val="40"/>
                <w:szCs w:val="40"/>
                <w:rtl w:val="0"/>
              </w:rPr>
              <w:t xml:space="preserve">4</w:t>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Award Applying For: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Name of Applicant:…………….………………….........……………………………………...…..........................</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Father/Husband Name:………….…………………………………………………………………..……………..................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Qualification: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 of </w:t>
        <w:tab/>
        <w:t xml:space="preserve">Specialization:…………………………………………………………..................................................</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Designation with pay scale, if available: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Department/Organization:…………………………………………………………….............................................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Research Institute:….....…………...…………………………………………………………………………....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Residential Address:……………………………………..………………………………………………………....................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ID: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No.: …………………………………………………………………………………………..…….................................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of Research Papers Published: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of Books Published: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Award/Medal Received: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107"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other activities (Social / scientific) etc:…………………………………………….………………..</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Life membership of academic societies…...……………..……..……………………..…………….…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NESA Member mention Life Membership No.: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attach a word file citation along with Photo: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SAMPLE IS GIVEN BELOW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0" w:hanging="56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attach CV with all the details in Serial No. 14-18</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B">
      <w:pPr>
        <w:spacing w:after="0" w:line="240" w:lineRule="auto"/>
        <w:jc w:val="right"/>
        <w:rPr>
          <w:vertAlign w:val="baseline"/>
        </w:rPr>
      </w:pPr>
      <w:r w:rsidDel="00000000" w:rsidR="00000000" w:rsidRPr="00000000">
        <w:rPr>
          <w:vertAlign w:val="baseline"/>
          <w:rtl w:val="0"/>
        </w:rPr>
        <w:t xml:space="preserve">(Signature of applicant)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c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c00000"/>
          <w:sz w:val="60"/>
          <w:szCs w:val="60"/>
          <w:u w:val="none"/>
          <w:shd w:fill="auto" w:val="clear"/>
          <w:vertAlign w:val="baseline"/>
        </w:rPr>
      </w:pPr>
      <w:r w:rsidDel="00000000" w:rsidR="00000000" w:rsidRPr="00000000">
        <w:rPr>
          <w:rFonts w:ascii="Calibri" w:cs="Calibri" w:eastAsia="Calibri" w:hAnsi="Calibri"/>
          <w:b w:val="1"/>
          <w:i w:val="0"/>
          <w:smallCaps w:val="0"/>
          <w:strike w:val="0"/>
          <w:color w:val="c00000"/>
          <w:sz w:val="60"/>
          <w:szCs w:val="60"/>
          <w:u w:val="none"/>
          <w:shd w:fill="auto" w:val="clear"/>
          <w:vertAlign w:val="baseline"/>
          <w:rtl w:val="0"/>
        </w:rPr>
        <w:t xml:space="preserve">SAMPLE OF CITATION</w:t>
      </w:r>
      <w:r w:rsidDel="00000000" w:rsidR="00000000" w:rsidRPr="00000000">
        <w:rPr>
          <w:rtl w:val="0"/>
        </w:rPr>
      </w:r>
    </w:p>
    <w:p w:rsidR="00000000" w:rsidDel="00000000" w:rsidP="00000000" w:rsidRDefault="00000000" w:rsidRPr="00000000" w14:paraId="0000003E">
      <w:pPr>
        <w:tabs>
          <w:tab w:val="left" w:leader="none" w:pos="1134"/>
        </w:tabs>
        <w:spacing w:after="60" w:line="240" w:lineRule="auto"/>
        <w:ind w:left="1134" w:firstLine="0"/>
        <w:jc w:val="center"/>
        <w:rPr>
          <w:sz w:val="24"/>
          <w:szCs w:val="24"/>
          <w:vertAlign w:val="baseline"/>
        </w:rPr>
      </w:pPr>
      <w:r w:rsidDel="00000000" w:rsidR="00000000" w:rsidRPr="00000000">
        <w:rPr>
          <w:rtl w:val="0"/>
        </w:rPr>
      </w:r>
    </w:p>
    <w:tbl>
      <w:tblPr>
        <w:tblStyle w:val="Table4"/>
        <w:tblW w:w="2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tblGridChange w:id="0">
          <w:tblGrid>
            <w:gridCol w:w="2070"/>
          </w:tblGrid>
        </w:tblGridChange>
      </w:tblGrid>
      <w:tr>
        <w:trPr>
          <w:cantSplit w:val="0"/>
          <w:tblHeader w:val="0"/>
        </w:trPr>
        <w:tc>
          <w:tcPr>
            <w:vAlign w:val="top"/>
          </w:tcPr>
          <w:p w:rsidR="00000000" w:rsidDel="00000000" w:rsidP="00000000" w:rsidRDefault="00000000" w:rsidRPr="00000000" w14:paraId="0000003F">
            <w:pPr>
              <w:spacing w:after="0" w:line="24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0">
            <w:pPr>
              <w:spacing w:after="0" w:line="24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PHOTO</w:t>
            </w:r>
          </w:p>
          <w:p w:rsidR="00000000" w:rsidDel="00000000" w:rsidP="00000000" w:rsidRDefault="00000000" w:rsidRPr="00000000" w14:paraId="00000044">
            <w:pPr>
              <w:spacing w:after="0" w:line="24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6">
            <w:pPr>
              <w:spacing w:after="0" w:line="240" w:lineRule="auto"/>
              <w:jc w:val="center"/>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047">
      <w:pPr>
        <w:spacing w:after="0" w:line="240" w:lineRule="auto"/>
        <w:ind w:firstLine="720"/>
        <w:jc w:val="center"/>
        <w:rPr>
          <w:sz w:val="24"/>
          <w:szCs w:val="24"/>
          <w:vertAlign w:val="baseline"/>
        </w:rPr>
      </w:pPr>
      <w:r w:rsidDel="00000000" w:rsidR="00000000" w:rsidRPr="00000000">
        <w:rPr>
          <w:rtl w:val="0"/>
        </w:rPr>
      </w:r>
    </w:p>
    <w:p w:rsidR="00000000" w:rsidDel="00000000" w:rsidP="00000000" w:rsidRDefault="00000000" w:rsidRPr="00000000" w14:paraId="00000048">
      <w:pPr>
        <w:spacing w:after="0" w:line="240" w:lineRule="auto"/>
        <w:ind w:firstLine="720"/>
        <w:jc w:val="both"/>
        <w:rPr>
          <w:sz w:val="24"/>
          <w:szCs w:val="24"/>
          <w:vertAlign w:val="baseline"/>
        </w:rPr>
      </w:pPr>
      <w:r w:rsidDel="00000000" w:rsidR="00000000" w:rsidRPr="00000000">
        <w:rPr>
          <w:rtl w:val="0"/>
        </w:rPr>
      </w:r>
    </w:p>
    <w:p w:rsidR="00000000" w:rsidDel="00000000" w:rsidP="00000000" w:rsidRDefault="00000000" w:rsidRPr="00000000" w14:paraId="00000049">
      <w:pPr>
        <w:spacing w:after="0" w:line="240" w:lineRule="auto"/>
        <w:ind w:right="27"/>
        <w:jc w:val="both"/>
        <w:rPr>
          <w:sz w:val="24"/>
          <w:szCs w:val="24"/>
          <w:vertAlign w:val="baseline"/>
        </w:rPr>
      </w:pPr>
      <w:r w:rsidDel="00000000" w:rsidR="00000000" w:rsidRPr="00000000">
        <w:rPr>
          <w:sz w:val="24"/>
          <w:szCs w:val="24"/>
          <w:vertAlign w:val="baseline"/>
          <w:rtl w:val="0"/>
        </w:rPr>
        <w:t xml:space="preserve">Dr. G. Suhasini did her Ph.D in the year 2016 from Kakatiya University.</w:t>
      </w:r>
    </w:p>
    <w:p w:rsidR="00000000" w:rsidDel="00000000" w:rsidP="00000000" w:rsidRDefault="00000000" w:rsidRPr="00000000" w14:paraId="0000004A">
      <w:pPr>
        <w:spacing w:after="0" w:line="240" w:lineRule="auto"/>
        <w:ind w:right="27"/>
        <w:jc w:val="both"/>
        <w:rPr>
          <w:sz w:val="24"/>
          <w:szCs w:val="24"/>
          <w:vertAlign w:val="baseline"/>
        </w:rPr>
      </w:pPr>
      <w:r w:rsidDel="00000000" w:rsidR="00000000" w:rsidRPr="00000000">
        <w:rPr>
          <w:rtl w:val="0"/>
        </w:rPr>
      </w:r>
    </w:p>
    <w:p w:rsidR="00000000" w:rsidDel="00000000" w:rsidP="00000000" w:rsidRDefault="00000000" w:rsidRPr="00000000" w14:paraId="0000004B">
      <w:pPr>
        <w:spacing w:after="0" w:line="240" w:lineRule="auto"/>
        <w:ind w:right="27"/>
        <w:jc w:val="both"/>
        <w:rPr>
          <w:sz w:val="24"/>
          <w:szCs w:val="24"/>
          <w:vertAlign w:val="baseline"/>
        </w:rPr>
      </w:pPr>
      <w:r w:rsidDel="00000000" w:rsidR="00000000" w:rsidRPr="00000000">
        <w:rPr>
          <w:sz w:val="24"/>
          <w:szCs w:val="24"/>
          <w:vertAlign w:val="baseline"/>
          <w:rtl w:val="0"/>
        </w:rPr>
        <w:t xml:space="preserve">Dr. Suhasini is Assistant Professor of zoology and Head Department of Zoology, SRR Government Arts and Science College, Karimnagar, Satavahana University, Telangana.</w:t>
      </w:r>
    </w:p>
    <w:p w:rsidR="00000000" w:rsidDel="00000000" w:rsidP="00000000" w:rsidRDefault="00000000" w:rsidRPr="00000000" w14:paraId="0000004C">
      <w:pPr>
        <w:spacing w:after="0" w:line="240" w:lineRule="auto"/>
        <w:ind w:right="27"/>
        <w:jc w:val="both"/>
        <w:rPr>
          <w:sz w:val="24"/>
          <w:szCs w:val="24"/>
          <w:vertAlign w:val="baseline"/>
        </w:rPr>
      </w:pPr>
      <w:r w:rsidDel="00000000" w:rsidR="00000000" w:rsidRPr="00000000">
        <w:rPr>
          <w:rtl w:val="0"/>
        </w:rPr>
      </w:r>
    </w:p>
    <w:p w:rsidR="00000000" w:rsidDel="00000000" w:rsidP="00000000" w:rsidRDefault="00000000" w:rsidRPr="00000000" w14:paraId="0000004D">
      <w:pPr>
        <w:spacing w:after="0" w:line="240" w:lineRule="auto"/>
        <w:ind w:right="27"/>
        <w:jc w:val="both"/>
        <w:rPr>
          <w:sz w:val="24"/>
          <w:szCs w:val="24"/>
          <w:vertAlign w:val="baseline"/>
        </w:rPr>
      </w:pPr>
      <w:r w:rsidDel="00000000" w:rsidR="00000000" w:rsidRPr="00000000">
        <w:rPr>
          <w:sz w:val="24"/>
          <w:szCs w:val="24"/>
          <w:vertAlign w:val="baseline"/>
          <w:rtl w:val="0"/>
        </w:rPr>
        <w:t xml:space="preserve">Dr. Suhasini has significantly contributed in the field of Environmental Biology. She did her Doctor of philosophy in the research area on Study on Biodiversity of Mosquitoes in Warangal Urban Andhra Pradesh, India.</w:t>
      </w:r>
    </w:p>
    <w:p w:rsidR="00000000" w:rsidDel="00000000" w:rsidP="00000000" w:rsidRDefault="00000000" w:rsidRPr="00000000" w14:paraId="0000004E">
      <w:pPr>
        <w:spacing w:after="0" w:line="240" w:lineRule="auto"/>
        <w:ind w:right="27"/>
        <w:jc w:val="both"/>
        <w:rPr>
          <w:sz w:val="24"/>
          <w:szCs w:val="24"/>
          <w:vertAlign w:val="baseline"/>
        </w:rPr>
      </w:pPr>
      <w:r w:rsidDel="00000000" w:rsidR="00000000" w:rsidRPr="00000000">
        <w:rPr>
          <w:rtl w:val="0"/>
        </w:rPr>
      </w:r>
    </w:p>
    <w:p w:rsidR="00000000" w:rsidDel="00000000" w:rsidP="00000000" w:rsidRDefault="00000000" w:rsidRPr="00000000" w14:paraId="0000004F">
      <w:pPr>
        <w:spacing w:after="0" w:line="240" w:lineRule="auto"/>
        <w:ind w:right="27"/>
        <w:jc w:val="both"/>
        <w:rPr>
          <w:sz w:val="24"/>
          <w:szCs w:val="24"/>
          <w:vertAlign w:val="baseline"/>
        </w:rPr>
      </w:pPr>
      <w:r w:rsidDel="00000000" w:rsidR="00000000" w:rsidRPr="00000000">
        <w:rPr>
          <w:sz w:val="24"/>
          <w:szCs w:val="24"/>
          <w:vertAlign w:val="baseline"/>
          <w:rtl w:val="0"/>
        </w:rPr>
        <w:t xml:space="preserve">Dr. Suhasini is having 22 years of teaching and research experience in Zoology and she has attended International and National seminars and conferences and she is a life member in many Professional Bodies. She presented many guest lecturers in national and international conferences. Her field of interest is Environmental Biology, Anti-Malarial research, Bioactive compounds screening studies.   </w:t>
      </w:r>
    </w:p>
    <w:p w:rsidR="00000000" w:rsidDel="00000000" w:rsidP="00000000" w:rsidRDefault="00000000" w:rsidRPr="00000000" w14:paraId="00000050">
      <w:pPr>
        <w:spacing w:after="0" w:line="240" w:lineRule="auto"/>
        <w:ind w:right="27"/>
        <w:jc w:val="both"/>
        <w:rPr>
          <w:sz w:val="24"/>
          <w:szCs w:val="24"/>
          <w:vertAlign w:val="baseline"/>
        </w:rPr>
      </w:pPr>
      <w:r w:rsidDel="00000000" w:rsidR="00000000" w:rsidRPr="00000000">
        <w:rPr>
          <w:rtl w:val="0"/>
        </w:rPr>
      </w:r>
    </w:p>
    <w:p w:rsidR="00000000" w:rsidDel="00000000" w:rsidP="00000000" w:rsidRDefault="00000000" w:rsidRPr="00000000" w14:paraId="00000051">
      <w:pPr>
        <w:spacing w:after="0" w:line="240" w:lineRule="auto"/>
        <w:ind w:right="27"/>
        <w:jc w:val="both"/>
        <w:rPr>
          <w:sz w:val="24"/>
          <w:szCs w:val="24"/>
          <w:vertAlign w:val="baseline"/>
        </w:rPr>
      </w:pPr>
      <w:r w:rsidDel="00000000" w:rsidR="00000000" w:rsidRPr="00000000">
        <w:rPr>
          <w:sz w:val="24"/>
          <w:szCs w:val="24"/>
          <w:vertAlign w:val="baseline"/>
          <w:rtl w:val="0"/>
        </w:rPr>
        <w:t xml:space="preserve">Dr. Suhasini received many prestigious awards, viz she has published about nine research articles in reputed National and International journals. She has written two books.</w:t>
      </w:r>
    </w:p>
    <w:p w:rsidR="00000000" w:rsidDel="00000000" w:rsidP="00000000" w:rsidRDefault="00000000" w:rsidRPr="00000000" w14:paraId="00000052">
      <w:pPr>
        <w:spacing w:after="0" w:line="240" w:lineRule="auto"/>
        <w:ind w:right="27"/>
        <w:jc w:val="both"/>
        <w:rPr>
          <w:sz w:val="24"/>
          <w:szCs w:val="24"/>
          <w:vertAlign w:val="baseline"/>
        </w:rPr>
      </w:pPr>
      <w:r w:rsidDel="00000000" w:rsidR="00000000" w:rsidRPr="00000000">
        <w:rPr>
          <w:rtl w:val="0"/>
        </w:rPr>
      </w:r>
    </w:p>
    <w:p w:rsidR="00000000" w:rsidDel="00000000" w:rsidP="00000000" w:rsidRDefault="00000000" w:rsidRPr="00000000" w14:paraId="00000053">
      <w:pPr>
        <w:ind w:right="27"/>
        <w:jc w:val="both"/>
        <w:rPr>
          <w:sz w:val="24"/>
          <w:szCs w:val="24"/>
          <w:vertAlign w:val="baseline"/>
        </w:rPr>
      </w:pPr>
      <w:r w:rsidDel="00000000" w:rsidR="00000000" w:rsidRPr="00000000">
        <w:rPr>
          <w:sz w:val="24"/>
          <w:szCs w:val="24"/>
          <w:vertAlign w:val="baseline"/>
          <w:rtl w:val="0"/>
        </w:rPr>
        <w:t xml:space="preserve">Considering all her achievements and outstanding contribution in the field of specalization ............................................................. </w:t>
      </w:r>
      <w:r w:rsidDel="00000000" w:rsidR="00000000" w:rsidRPr="00000000">
        <w:rPr>
          <w:b w:val="1"/>
          <w:sz w:val="24"/>
          <w:szCs w:val="24"/>
          <w:vertAlign w:val="baseline"/>
          <w:rtl w:val="0"/>
        </w:rPr>
        <w:t xml:space="preserve">The </w:t>
      </w:r>
      <w:r w:rsidDel="00000000" w:rsidR="00000000" w:rsidRPr="00000000">
        <w:rPr>
          <w:b w:val="1"/>
          <w:color w:val="000000"/>
          <w:sz w:val="24"/>
          <w:szCs w:val="24"/>
          <w:vertAlign w:val="baseline"/>
          <w:rtl w:val="0"/>
        </w:rPr>
        <w:t xml:space="preserve">NESA Award Committee</w:t>
      </w:r>
      <w:r w:rsidDel="00000000" w:rsidR="00000000" w:rsidRPr="00000000">
        <w:rPr>
          <w:sz w:val="24"/>
          <w:szCs w:val="24"/>
          <w:vertAlign w:val="baseline"/>
          <w:rtl w:val="0"/>
        </w:rPr>
        <w:t xml:space="preserve"> of the Academy has recommended her/his name for the………………………….</w:t>
      </w:r>
      <w:r w:rsidDel="00000000" w:rsidR="00000000" w:rsidRPr="00000000">
        <w:rPr>
          <w:b w:val="1"/>
          <w:sz w:val="24"/>
          <w:szCs w:val="24"/>
          <w:vertAlign w:val="baseline"/>
          <w:rtl w:val="0"/>
        </w:rPr>
        <w:t xml:space="preserve">OF THE YEAR AWARD – 202</w:t>
      </w:r>
      <w:r w:rsidDel="00000000" w:rsidR="00000000" w:rsidRPr="00000000">
        <w:rPr>
          <w:b w:val="1"/>
          <w:sz w:val="24"/>
          <w:szCs w:val="24"/>
          <w:rtl w:val="0"/>
        </w:rPr>
        <w:t xml:space="preserve">4</w:t>
      </w:r>
      <w:r w:rsidDel="00000000" w:rsidR="00000000" w:rsidRPr="00000000">
        <w:rPr>
          <w:sz w:val="24"/>
          <w:szCs w:val="24"/>
          <w:vertAlign w:val="baseline"/>
          <w:rtl w:val="0"/>
        </w:rPr>
        <w:t xml:space="preserve">, as such the Academy confer upon her/him same today on the______________________202</w:t>
      </w:r>
      <w:r w:rsidDel="00000000" w:rsidR="00000000" w:rsidRPr="00000000">
        <w:rPr>
          <w:sz w:val="24"/>
          <w:szCs w:val="24"/>
          <w:rtl w:val="0"/>
        </w:rPr>
        <w:t xml:space="preserve">4</w:t>
      </w:r>
      <w:r w:rsidDel="00000000" w:rsidR="00000000" w:rsidRPr="00000000">
        <w:rPr>
          <w:sz w:val="24"/>
          <w:szCs w:val="24"/>
          <w:vertAlign w:val="baseline"/>
          <w:rtl w:val="0"/>
        </w:rPr>
        <w:t xml:space="preserve">.</w:t>
      </w:r>
    </w:p>
    <w:p w:rsidR="00000000" w:rsidDel="00000000" w:rsidP="00000000" w:rsidRDefault="00000000" w:rsidRPr="00000000" w14:paraId="00000054">
      <w:pPr>
        <w:spacing w:after="0" w:line="240" w:lineRule="auto"/>
        <w:jc w:val="right"/>
        <w:rPr>
          <w:vertAlign w:val="baseline"/>
        </w:rPr>
      </w:pPr>
      <w:r w:rsidDel="00000000" w:rsidR="00000000" w:rsidRPr="00000000">
        <w:br w:type="page"/>
      </w:r>
      <w:r w:rsidDel="00000000" w:rsidR="00000000" w:rsidRPr="00000000">
        <w:rPr>
          <w:rtl w:val="0"/>
        </w:rPr>
      </w:r>
    </w:p>
    <w:tbl>
      <w:tblPr>
        <w:tblStyle w:val="Table5"/>
        <w:tblW w:w="877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5"/>
        <w:tblGridChange w:id="0">
          <w:tblGrid>
            <w:gridCol w:w="87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55">
            <w:pPr>
              <w:tabs>
                <w:tab w:val="left" w:leader="none" w:pos="720"/>
                <w:tab w:val="left" w:leader="none" w:pos="900"/>
                <w:tab w:val="center" w:leader="none" w:pos="5022"/>
                <w:tab w:val="left" w:leader="none" w:pos="8077"/>
              </w:tabs>
              <w:spacing w:after="79" w:line="240" w:lineRule="auto"/>
              <w:rPr>
                <w:color w:val="ffffff"/>
                <w:sz w:val="28"/>
                <w:szCs w:val="28"/>
                <w:vertAlign w:val="baseline"/>
              </w:rPr>
            </w:pPr>
            <w:r w:rsidDel="00000000" w:rsidR="00000000" w:rsidRPr="00000000">
              <w:rPr>
                <w:b w:val="1"/>
                <w:color w:val="ffffff"/>
                <w:sz w:val="28"/>
                <w:szCs w:val="28"/>
                <w:vertAlign w:val="baseline"/>
                <w:rtl w:val="0"/>
              </w:rPr>
              <w:tab/>
              <w:tab/>
              <w:tab/>
            </w:r>
            <w:r w:rsidDel="00000000" w:rsidR="00000000" w:rsidRPr="00000000">
              <w:rPr>
                <w:b w:val="1"/>
                <w:color w:val="ffffff"/>
                <w:sz w:val="40"/>
                <w:szCs w:val="40"/>
                <w:vertAlign w:val="baseline"/>
                <w:rtl w:val="0"/>
              </w:rPr>
              <w:t xml:space="preserve">TERMS AND CONDITIONS</w:t>
            </w:r>
            <w:r w:rsidDel="00000000" w:rsidR="00000000" w:rsidRPr="00000000">
              <w:rPr>
                <w:b w:val="1"/>
                <w:color w:val="ffffff"/>
                <w:sz w:val="28"/>
                <w:szCs w:val="28"/>
                <w:vertAlign w:val="baseline"/>
                <w:rtl w:val="0"/>
              </w:rPr>
              <w:tab/>
            </w:r>
            <w:r w:rsidDel="00000000" w:rsidR="00000000" w:rsidRPr="00000000">
              <w:rPr>
                <w:rtl w:val="0"/>
              </w:rPr>
            </w:r>
          </w:p>
        </w:tc>
      </w:tr>
    </w:tbl>
    <w:p w:rsidR="00000000" w:rsidDel="00000000" w:rsidP="00000000" w:rsidRDefault="00000000" w:rsidRPr="00000000" w14:paraId="00000056">
      <w:pPr>
        <w:tabs>
          <w:tab w:val="left" w:leader="none" w:pos="720"/>
          <w:tab w:val="left" w:leader="none" w:pos="900"/>
        </w:tabs>
        <w:spacing w:after="79" w:line="240" w:lineRule="auto"/>
        <w:jc w:val="both"/>
        <w:rPr>
          <w:color w:val="ff0000"/>
          <w:sz w:val="2"/>
          <w:szCs w:val="2"/>
          <w:vertAlign w:val="baseline"/>
        </w:rPr>
      </w:pPr>
      <w:r w:rsidDel="00000000" w:rsidR="00000000" w:rsidRPr="00000000">
        <w:rPr>
          <w:rtl w:val="0"/>
        </w:rPr>
      </w:r>
    </w:p>
    <w:p w:rsidR="00000000" w:rsidDel="00000000" w:rsidP="00000000" w:rsidRDefault="00000000" w:rsidRPr="00000000" w14:paraId="00000057">
      <w:pPr>
        <w:numPr>
          <w:ilvl w:val="0"/>
          <w:numId w:val="1"/>
        </w:numPr>
        <w:tabs>
          <w:tab w:val="left" w:leader="none" w:pos="720"/>
        </w:tabs>
        <w:spacing w:after="60" w:line="240" w:lineRule="auto"/>
        <w:ind w:left="720" w:hanging="720"/>
        <w:jc w:val="both"/>
        <w:rPr>
          <w:smallCaps w:val="0"/>
          <w:sz w:val="24"/>
          <w:szCs w:val="24"/>
        </w:rPr>
      </w:pPr>
      <w:r w:rsidDel="00000000" w:rsidR="00000000" w:rsidRPr="00000000">
        <w:rPr>
          <w:b w:val="1"/>
          <w:sz w:val="24"/>
          <w:szCs w:val="24"/>
          <w:vertAlign w:val="baseline"/>
          <w:rtl w:val="0"/>
        </w:rPr>
        <w:t xml:space="preserve">A</w:t>
      </w:r>
      <w:r w:rsidDel="00000000" w:rsidR="00000000" w:rsidRPr="00000000">
        <w:rPr>
          <w:b w:val="1"/>
          <w:smallCaps w:val="1"/>
          <w:sz w:val="24"/>
          <w:szCs w:val="24"/>
          <w:vertAlign w:val="baseline"/>
          <w:rtl w:val="0"/>
        </w:rPr>
        <w:t xml:space="preserve">WARDS ARE GIVEN TO LIFE MEMBERS ONLY. </w:t>
      </w:r>
      <w:r w:rsidDel="00000000" w:rsidR="00000000" w:rsidRPr="00000000">
        <w:rPr>
          <w:rtl w:val="0"/>
        </w:rPr>
      </w:r>
    </w:p>
    <w:p w:rsidR="00000000" w:rsidDel="00000000" w:rsidP="00000000" w:rsidRDefault="00000000" w:rsidRPr="00000000" w14:paraId="00000058">
      <w:pPr>
        <w:numPr>
          <w:ilvl w:val="0"/>
          <w:numId w:val="1"/>
        </w:numPr>
        <w:tabs>
          <w:tab w:val="left" w:leader="none" w:pos="720"/>
        </w:tabs>
        <w:spacing w:after="60" w:line="240" w:lineRule="auto"/>
        <w:ind w:left="720" w:hanging="720"/>
        <w:jc w:val="both"/>
        <w:rPr>
          <w:smallCaps w:val="0"/>
          <w:sz w:val="24"/>
          <w:szCs w:val="24"/>
        </w:rPr>
      </w:pPr>
      <w:r w:rsidDel="00000000" w:rsidR="00000000" w:rsidRPr="00000000">
        <w:rPr>
          <w:sz w:val="24"/>
          <w:szCs w:val="24"/>
          <w:vertAlign w:val="baseline"/>
          <w:rtl w:val="0"/>
        </w:rPr>
        <w:t xml:space="preserve">A candidate may apply for only one award in one year.</w:t>
      </w:r>
      <w:r w:rsidDel="00000000" w:rsidR="00000000" w:rsidRPr="00000000">
        <w:rPr>
          <w:b w:val="1"/>
          <w:smallCaps w:val="1"/>
          <w:sz w:val="24"/>
          <w:szCs w:val="24"/>
          <w:vertAlign w:val="baseline"/>
          <w:rtl w:val="0"/>
        </w:rPr>
        <w:t xml:space="preserve"> THE ORIGINAL APPLICATION FORM</w:t>
      </w:r>
      <w:r w:rsidDel="00000000" w:rsidR="00000000" w:rsidRPr="00000000">
        <w:rPr>
          <w:sz w:val="24"/>
          <w:szCs w:val="24"/>
          <w:vertAlign w:val="baseline"/>
          <w:rtl w:val="0"/>
        </w:rPr>
        <w:t xml:space="preserve"> may be submitted before the last date.</w:t>
      </w:r>
      <w:r w:rsidDel="00000000" w:rsidR="00000000" w:rsidRPr="00000000">
        <w:rPr>
          <w:rtl w:val="0"/>
        </w:rPr>
      </w:r>
    </w:p>
    <w:p w:rsidR="00000000" w:rsidDel="00000000" w:rsidP="00000000" w:rsidRDefault="00000000" w:rsidRPr="00000000" w14:paraId="00000059">
      <w:pPr>
        <w:numPr>
          <w:ilvl w:val="0"/>
          <w:numId w:val="1"/>
        </w:numPr>
        <w:tabs>
          <w:tab w:val="left" w:leader="none" w:pos="720"/>
        </w:tabs>
        <w:spacing w:after="60" w:line="240" w:lineRule="auto"/>
        <w:ind w:left="720" w:hanging="720"/>
        <w:jc w:val="both"/>
        <w:rPr>
          <w:smallCaps w:val="0"/>
          <w:sz w:val="24"/>
          <w:szCs w:val="24"/>
        </w:rPr>
      </w:pPr>
      <w:r w:rsidDel="00000000" w:rsidR="00000000" w:rsidRPr="00000000">
        <w:rPr>
          <w:b w:val="1"/>
          <w:sz w:val="24"/>
          <w:szCs w:val="24"/>
          <w:vertAlign w:val="baseline"/>
          <w:rtl w:val="0"/>
        </w:rPr>
        <w:t xml:space="preserve">MAIL THE CITATION SOFT COPY (MICROSOFT WORD) (300 WORDS)</w:t>
      </w:r>
      <w:r w:rsidDel="00000000" w:rsidR="00000000" w:rsidRPr="00000000">
        <w:rPr>
          <w:rtl w:val="0"/>
        </w:rPr>
      </w:r>
    </w:p>
    <w:p w:rsidR="00000000" w:rsidDel="00000000" w:rsidP="00000000" w:rsidRDefault="00000000" w:rsidRPr="00000000" w14:paraId="0000005A">
      <w:pPr>
        <w:numPr>
          <w:ilvl w:val="0"/>
          <w:numId w:val="1"/>
        </w:numPr>
        <w:tabs>
          <w:tab w:val="left" w:leader="none" w:pos="720"/>
        </w:tabs>
        <w:spacing w:after="60" w:line="240" w:lineRule="auto"/>
        <w:ind w:left="720" w:hanging="720"/>
        <w:jc w:val="both"/>
        <w:rPr>
          <w:smallCaps w:val="0"/>
          <w:sz w:val="24"/>
          <w:szCs w:val="24"/>
        </w:rPr>
      </w:pPr>
      <w:r w:rsidDel="00000000" w:rsidR="00000000" w:rsidRPr="00000000">
        <w:rPr>
          <w:sz w:val="24"/>
          <w:szCs w:val="24"/>
          <w:vertAlign w:val="baseline"/>
          <w:rtl w:val="0"/>
        </w:rPr>
        <w:t xml:space="preserve">An Application fee </w:t>
      </w:r>
      <w:r w:rsidDel="00000000" w:rsidR="00000000" w:rsidRPr="00000000">
        <w:rPr>
          <w:b w:val="1"/>
          <w:sz w:val="24"/>
          <w:szCs w:val="24"/>
          <w:vertAlign w:val="baseline"/>
          <w:rtl w:val="0"/>
        </w:rPr>
        <w:t xml:space="preserve">Rs. 1,000/-</w:t>
      </w:r>
      <w:r w:rsidDel="00000000" w:rsidR="00000000" w:rsidRPr="00000000">
        <w:rPr>
          <w:sz w:val="24"/>
          <w:szCs w:val="24"/>
          <w:vertAlign w:val="baseline"/>
          <w:rtl w:val="0"/>
        </w:rPr>
        <w:t xml:space="preserve"> (Non-refundable) by RTGS / NEFT</w:t>
      </w:r>
      <w:r w:rsidDel="00000000" w:rsidR="00000000" w:rsidRPr="00000000">
        <w:rPr>
          <w:rtl w:val="0"/>
        </w:rPr>
      </w:r>
    </w:p>
    <w:p w:rsidR="00000000" w:rsidDel="00000000" w:rsidP="00000000" w:rsidRDefault="00000000" w:rsidRPr="00000000" w14:paraId="0000005B">
      <w:pPr>
        <w:numPr>
          <w:ilvl w:val="0"/>
          <w:numId w:val="1"/>
        </w:numPr>
        <w:tabs>
          <w:tab w:val="left" w:leader="none" w:pos="720"/>
        </w:tabs>
        <w:spacing w:after="60" w:line="240" w:lineRule="auto"/>
        <w:ind w:left="720" w:hanging="720"/>
        <w:jc w:val="both"/>
        <w:rPr>
          <w:sz w:val="24"/>
          <w:szCs w:val="24"/>
        </w:rPr>
      </w:pPr>
      <w:r w:rsidDel="00000000" w:rsidR="00000000" w:rsidRPr="00000000">
        <w:rPr>
          <w:sz w:val="24"/>
          <w:szCs w:val="24"/>
          <w:vertAlign w:val="baseline"/>
          <w:rtl w:val="0"/>
        </w:rPr>
        <w:t xml:space="preserve">No query regarding selection shall be entertained.</w:t>
      </w:r>
    </w:p>
    <w:p w:rsidR="00000000" w:rsidDel="00000000" w:rsidP="00000000" w:rsidRDefault="00000000" w:rsidRPr="00000000" w14:paraId="0000005C">
      <w:pPr>
        <w:numPr>
          <w:ilvl w:val="0"/>
          <w:numId w:val="1"/>
        </w:numPr>
        <w:tabs>
          <w:tab w:val="left" w:leader="none" w:pos="720"/>
        </w:tabs>
        <w:spacing w:after="60" w:line="240" w:lineRule="auto"/>
        <w:ind w:left="720" w:hanging="720"/>
        <w:jc w:val="both"/>
        <w:rPr>
          <w:sz w:val="24"/>
          <w:szCs w:val="24"/>
        </w:rPr>
      </w:pPr>
      <w:r w:rsidDel="00000000" w:rsidR="00000000" w:rsidRPr="00000000">
        <w:rPr>
          <w:sz w:val="24"/>
          <w:szCs w:val="24"/>
          <w:vertAlign w:val="baseline"/>
          <w:rtl w:val="0"/>
        </w:rPr>
        <w:t xml:space="preserve">The awardee shall be informed immediately after the award committee recommendations. In case of acceptance he/she shall have to pay the development fee through RTGS/NEFT.</w:t>
      </w:r>
    </w:p>
    <w:p w:rsidR="00000000" w:rsidDel="00000000" w:rsidP="00000000" w:rsidRDefault="00000000" w:rsidRPr="00000000" w14:paraId="0000005D">
      <w:pPr>
        <w:numPr>
          <w:ilvl w:val="0"/>
          <w:numId w:val="1"/>
        </w:numPr>
        <w:tabs>
          <w:tab w:val="left" w:leader="none" w:pos="720"/>
        </w:tabs>
        <w:spacing w:after="40" w:line="240" w:lineRule="auto"/>
        <w:ind w:left="720" w:hanging="720"/>
        <w:jc w:val="both"/>
        <w:rPr>
          <w:sz w:val="24"/>
          <w:szCs w:val="24"/>
        </w:rPr>
      </w:pPr>
      <w:r w:rsidDel="00000000" w:rsidR="00000000" w:rsidRPr="00000000">
        <w:rPr>
          <w:sz w:val="24"/>
          <w:szCs w:val="24"/>
          <w:vertAlign w:val="baseline"/>
          <w:rtl w:val="0"/>
        </w:rPr>
        <w:t xml:space="preserve">Development fee for the different categories of awards are as  follows:</w:t>
      </w:r>
    </w:p>
    <w:p w:rsidR="00000000" w:rsidDel="00000000" w:rsidP="00000000" w:rsidRDefault="00000000" w:rsidRPr="00000000" w14:paraId="0000005E">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(1)</w:t>
        <w:tab/>
        <w:t xml:space="preserve">NESA FELLOWSHIP</w:t>
        <w:tab/>
        <w:t xml:space="preserve">Rs. 12,000.00</w:t>
      </w:r>
      <w:r w:rsidDel="00000000" w:rsidR="00000000" w:rsidRPr="00000000">
        <w:rPr>
          <w:rtl w:val="0"/>
        </w:rPr>
      </w:r>
    </w:p>
    <w:p w:rsidR="00000000" w:rsidDel="00000000" w:rsidP="00000000" w:rsidRDefault="00000000" w:rsidRPr="00000000" w14:paraId="0000005F">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(2)</w:t>
        <w:tab/>
        <w:t xml:space="preserve">NESA EMINENT SCIENTIST AWARD</w:t>
        <w:tab/>
        <w:t xml:space="preserve">Rs. 11,000.00</w:t>
      </w:r>
      <w:r w:rsidDel="00000000" w:rsidR="00000000" w:rsidRPr="00000000">
        <w:rPr>
          <w:rtl w:val="0"/>
        </w:rPr>
      </w:r>
    </w:p>
    <w:p w:rsidR="00000000" w:rsidDel="00000000" w:rsidP="00000000" w:rsidRDefault="00000000" w:rsidRPr="00000000" w14:paraId="00000060">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(3)</w:t>
        <w:tab/>
        <w:t xml:space="preserve">NESA SCIENTIST OF THE YEAR AWARD</w:t>
        <w:tab/>
        <w:t xml:space="preserve">Rs. 10,000.00</w:t>
      </w:r>
      <w:r w:rsidDel="00000000" w:rsidR="00000000" w:rsidRPr="00000000">
        <w:rPr>
          <w:rtl w:val="0"/>
        </w:rPr>
      </w:r>
    </w:p>
    <w:p w:rsidR="00000000" w:rsidDel="00000000" w:rsidP="00000000" w:rsidRDefault="00000000" w:rsidRPr="00000000" w14:paraId="00000061">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(4)</w:t>
        <w:tab/>
        <w:t xml:space="preserve">NESA ENVIRONMENTALIST AWARD</w:t>
        <w:tab/>
        <w:t xml:space="preserve">Rs. 9,000.00</w:t>
      </w:r>
      <w:r w:rsidDel="00000000" w:rsidR="00000000" w:rsidRPr="00000000">
        <w:rPr>
          <w:rtl w:val="0"/>
        </w:rPr>
      </w:r>
    </w:p>
    <w:p w:rsidR="00000000" w:rsidDel="00000000" w:rsidP="00000000" w:rsidRDefault="00000000" w:rsidRPr="00000000" w14:paraId="00000062">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(5)</w:t>
        <w:tab/>
        <w:t xml:space="preserve">NESA GREEN TECHNOLOGY INNOVATIVE AWARD</w:t>
        <w:tab/>
        <w:t xml:space="preserve">Rs. 8,000.00</w:t>
      </w:r>
      <w:r w:rsidDel="00000000" w:rsidR="00000000" w:rsidRPr="00000000">
        <w:rPr>
          <w:rtl w:val="0"/>
        </w:rPr>
      </w:r>
    </w:p>
    <w:p w:rsidR="00000000" w:rsidDel="00000000" w:rsidP="00000000" w:rsidRDefault="00000000" w:rsidRPr="00000000" w14:paraId="00000063">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(6) </w:t>
        <w:tab/>
        <w:t xml:space="preserve">NESA DISTINGUISHED SCIENTIST AWARD</w:t>
        <w:tab/>
        <w:t xml:space="preserve">Rs. 9000.00</w:t>
      </w:r>
      <w:r w:rsidDel="00000000" w:rsidR="00000000" w:rsidRPr="00000000">
        <w:rPr>
          <w:rtl w:val="0"/>
        </w:rPr>
      </w:r>
    </w:p>
    <w:p w:rsidR="00000000" w:rsidDel="00000000" w:rsidP="00000000" w:rsidRDefault="00000000" w:rsidRPr="00000000" w14:paraId="00000064">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(7) </w:t>
        <w:tab/>
        <w:t xml:space="preserve">WOMEN EXCELLENCE AWARD</w:t>
        <w:tab/>
        <w:t xml:space="preserve">Rs. 8000.00</w:t>
      </w:r>
      <w:r w:rsidDel="00000000" w:rsidR="00000000" w:rsidRPr="00000000">
        <w:rPr>
          <w:rtl w:val="0"/>
        </w:rPr>
      </w:r>
    </w:p>
    <w:p w:rsidR="00000000" w:rsidDel="00000000" w:rsidP="00000000" w:rsidRDefault="00000000" w:rsidRPr="00000000" w14:paraId="00000065">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(8)</w:t>
        <w:tab/>
        <w:t xml:space="preserve">NESA YOUNG SCIENTIST AWARD</w:t>
        <w:tab/>
        <w:t xml:space="preserve">Rs. 7,000.00</w:t>
      </w:r>
      <w:r w:rsidDel="00000000" w:rsidR="00000000" w:rsidRPr="00000000">
        <w:rPr>
          <w:rtl w:val="0"/>
        </w:rPr>
      </w:r>
    </w:p>
    <w:p w:rsidR="00000000" w:rsidDel="00000000" w:rsidP="00000000" w:rsidRDefault="00000000" w:rsidRPr="00000000" w14:paraId="00000066">
      <w:pPr>
        <w:tabs>
          <w:tab w:val="left" w:leader="none" w:pos="720"/>
          <w:tab w:val="left" w:leader="none" w:pos="1701"/>
          <w:tab w:val="right" w:leader="none" w:pos="9000"/>
        </w:tabs>
        <w:spacing w:after="40" w:line="240" w:lineRule="auto"/>
        <w:ind w:left="720" w:hanging="720"/>
        <w:rPr>
          <w:b w:val="0"/>
          <w:sz w:val="24"/>
          <w:szCs w:val="24"/>
          <w:vertAlign w:val="baseline"/>
        </w:rPr>
      </w:pPr>
      <w:r w:rsidDel="00000000" w:rsidR="00000000" w:rsidRPr="00000000">
        <w:rPr>
          <w:b w:val="1"/>
          <w:sz w:val="24"/>
          <w:szCs w:val="24"/>
          <w:vertAlign w:val="baseline"/>
          <w:rtl w:val="0"/>
        </w:rPr>
        <w:t xml:space="preserve">(9)</w:t>
        <w:tab/>
        <w:t xml:space="preserve">JUNIOR SCIENTIST</w:t>
        <w:tab/>
        <w:t xml:space="preserve">Rs. 6,000.00</w:t>
      </w:r>
      <w:r w:rsidDel="00000000" w:rsidR="00000000" w:rsidRPr="00000000">
        <w:rPr>
          <w:rtl w:val="0"/>
        </w:rPr>
      </w:r>
    </w:p>
    <w:p w:rsidR="00000000" w:rsidDel="00000000" w:rsidP="00000000" w:rsidRDefault="00000000" w:rsidRPr="00000000" w14:paraId="00000067">
      <w:pPr>
        <w:numPr>
          <w:ilvl w:val="0"/>
          <w:numId w:val="1"/>
        </w:numPr>
        <w:tabs>
          <w:tab w:val="left" w:leader="none" w:pos="720"/>
        </w:tabs>
        <w:spacing w:after="60" w:line="240" w:lineRule="auto"/>
        <w:ind w:left="720" w:hanging="720"/>
        <w:jc w:val="both"/>
        <w:rPr>
          <w:sz w:val="24"/>
          <w:szCs w:val="24"/>
        </w:rPr>
      </w:pPr>
      <w:r w:rsidDel="00000000" w:rsidR="00000000" w:rsidRPr="00000000">
        <w:rPr>
          <w:sz w:val="24"/>
          <w:szCs w:val="24"/>
          <w:vertAlign w:val="baseline"/>
          <w:rtl w:val="0"/>
        </w:rPr>
        <w:t xml:space="preserve">This fee also includes the registration fee of the conference.</w:t>
      </w:r>
    </w:p>
    <w:p w:rsidR="00000000" w:rsidDel="00000000" w:rsidP="00000000" w:rsidRDefault="00000000" w:rsidRPr="00000000" w14:paraId="00000068">
      <w:pPr>
        <w:numPr>
          <w:ilvl w:val="0"/>
          <w:numId w:val="1"/>
        </w:numPr>
        <w:tabs>
          <w:tab w:val="left" w:leader="none" w:pos="720"/>
        </w:tabs>
        <w:spacing w:after="60" w:line="240" w:lineRule="auto"/>
        <w:ind w:left="720" w:hanging="720"/>
        <w:jc w:val="both"/>
        <w:rPr>
          <w:sz w:val="24"/>
          <w:szCs w:val="24"/>
        </w:rPr>
      </w:pPr>
      <w:r w:rsidDel="00000000" w:rsidR="00000000" w:rsidRPr="00000000">
        <w:rPr>
          <w:sz w:val="24"/>
          <w:szCs w:val="24"/>
          <w:vertAlign w:val="baseline"/>
          <w:rtl w:val="0"/>
        </w:rPr>
        <w:t xml:space="preserve">On receipt of the required fee, an award notification will be issued to the awardee.</w:t>
      </w:r>
    </w:p>
    <w:p w:rsidR="00000000" w:rsidDel="00000000" w:rsidP="00000000" w:rsidRDefault="00000000" w:rsidRPr="00000000" w14:paraId="00000069">
      <w:pPr>
        <w:numPr>
          <w:ilvl w:val="0"/>
          <w:numId w:val="1"/>
        </w:numPr>
        <w:tabs>
          <w:tab w:val="left" w:leader="none" w:pos="720"/>
        </w:tabs>
        <w:spacing w:after="60" w:line="240" w:lineRule="auto"/>
        <w:ind w:left="720" w:hanging="720"/>
        <w:jc w:val="both"/>
        <w:rPr>
          <w:sz w:val="24"/>
          <w:szCs w:val="24"/>
        </w:rPr>
      </w:pPr>
      <w:r w:rsidDel="00000000" w:rsidR="00000000" w:rsidRPr="00000000">
        <w:rPr>
          <w:sz w:val="24"/>
          <w:szCs w:val="24"/>
          <w:vertAlign w:val="baseline"/>
          <w:rtl w:val="0"/>
        </w:rPr>
        <w:t xml:space="preserve">Incomplete application form will not be accepted. </w:t>
      </w:r>
    </w:p>
    <w:p w:rsidR="00000000" w:rsidDel="00000000" w:rsidP="00000000" w:rsidRDefault="00000000" w:rsidRPr="00000000" w14:paraId="0000006A">
      <w:pPr>
        <w:numPr>
          <w:ilvl w:val="0"/>
          <w:numId w:val="1"/>
        </w:numPr>
        <w:tabs>
          <w:tab w:val="left" w:leader="none" w:pos="720"/>
        </w:tabs>
        <w:spacing w:after="60" w:line="240" w:lineRule="auto"/>
        <w:ind w:left="720" w:hanging="720"/>
        <w:jc w:val="both"/>
        <w:rPr>
          <w:sz w:val="24"/>
          <w:szCs w:val="24"/>
        </w:rPr>
      </w:pPr>
      <w:r w:rsidDel="00000000" w:rsidR="00000000" w:rsidRPr="00000000">
        <w:rPr>
          <w:sz w:val="24"/>
          <w:szCs w:val="24"/>
          <w:vertAlign w:val="baseline"/>
          <w:rtl w:val="0"/>
        </w:rPr>
        <w:t xml:space="preserve">The applicant not suited for the applied category, may be shifted to the next category. A letter will be sent to the awardees after the meeting and, on their consent, the award committee letter will be sent by mail.</w:t>
      </w:r>
    </w:p>
    <w:p w:rsidR="00000000" w:rsidDel="00000000" w:rsidP="00000000" w:rsidRDefault="00000000" w:rsidRPr="00000000" w14:paraId="0000006B">
      <w:pPr>
        <w:numPr>
          <w:ilvl w:val="0"/>
          <w:numId w:val="1"/>
        </w:numPr>
        <w:tabs>
          <w:tab w:val="left" w:leader="none" w:pos="720"/>
        </w:tabs>
        <w:spacing w:after="60" w:line="240" w:lineRule="auto"/>
        <w:ind w:left="720" w:hanging="720"/>
        <w:jc w:val="both"/>
        <w:rPr>
          <w:sz w:val="24"/>
          <w:szCs w:val="24"/>
        </w:rPr>
      </w:pPr>
      <w:r w:rsidDel="00000000" w:rsidR="00000000" w:rsidRPr="00000000">
        <w:rPr>
          <w:sz w:val="24"/>
          <w:szCs w:val="24"/>
          <w:vertAlign w:val="baseline"/>
          <w:rtl w:val="0"/>
        </w:rPr>
        <w:t xml:space="preserve">After the declaration of the award, the processing fee may be submitted within 15 days. Those who do not submit their fee in given time will not be considered, and the next suitable candidate will be selected.</w:t>
      </w:r>
    </w:p>
    <w:p w:rsidR="00000000" w:rsidDel="00000000" w:rsidP="00000000" w:rsidRDefault="00000000" w:rsidRPr="00000000" w14:paraId="0000006C">
      <w:pPr>
        <w:numPr>
          <w:ilvl w:val="0"/>
          <w:numId w:val="1"/>
        </w:numPr>
        <w:tabs>
          <w:tab w:val="left" w:leader="none" w:pos="720"/>
        </w:tabs>
        <w:spacing w:after="60" w:line="240" w:lineRule="auto"/>
        <w:ind w:left="720" w:hanging="720"/>
        <w:jc w:val="both"/>
        <w:rPr/>
      </w:pPr>
      <w:r w:rsidDel="00000000" w:rsidR="00000000" w:rsidRPr="00000000">
        <w:rPr>
          <w:b w:val="1"/>
          <w:smallCaps w:val="1"/>
          <w:sz w:val="24"/>
          <w:szCs w:val="24"/>
          <w:vertAlign w:val="baseline"/>
          <w:rtl w:val="0"/>
        </w:rPr>
        <w:t xml:space="preserve">DECISION OF THE ACADEMY WILL BE FINAL</w:t>
      </w:r>
      <w:r w:rsidDel="00000000" w:rsidR="00000000" w:rsidRPr="00000000">
        <w:rPr>
          <w:sz w:val="24"/>
          <w:szCs w:val="24"/>
          <w:vertAlign w:val="baseline"/>
          <w:rtl w:val="0"/>
        </w:rPr>
        <w:t xml:space="preserve">. The Academy </w:t>
      </w:r>
      <w:r w:rsidDel="00000000" w:rsidR="00000000" w:rsidRPr="00000000">
        <w:rPr>
          <w:color w:val="000000"/>
          <w:sz w:val="24"/>
          <w:szCs w:val="24"/>
          <w:highlight w:val="white"/>
          <w:vertAlign w:val="baseline"/>
          <w:rtl w:val="0"/>
        </w:rPr>
        <w:t xml:space="preserve">reserves the right to present or not to present the Award(s) even after the selection of candidates without assigning any reason, whatsoever and without being answerable to anyone. No queries or legal action can be directed towards the Academy. This applies to the jurisdiction of </w:t>
      </w:r>
      <w:r w:rsidDel="00000000" w:rsidR="00000000" w:rsidRPr="00000000">
        <w:rPr>
          <w:sz w:val="24"/>
          <w:szCs w:val="24"/>
          <w:vertAlign w:val="baseline"/>
          <w:rtl w:val="0"/>
        </w:rPr>
        <w:t xml:space="preserve">Delhi State only</w:t>
      </w:r>
      <w:r w:rsidDel="00000000" w:rsidR="00000000" w:rsidRPr="00000000">
        <w:rPr>
          <w:color w:val="000000"/>
          <w:sz w:val="24"/>
          <w:szCs w:val="24"/>
          <w:highlight w:val="white"/>
          <w:vertAlign w:val="baseline"/>
          <w:rtl w:val="0"/>
        </w:rPr>
        <w:t xml:space="preserve">.</w:t>
      </w:r>
      <w:r w:rsidDel="00000000" w:rsidR="00000000" w:rsidRPr="00000000">
        <w:rPr>
          <w:vertAlign w:val="baseline"/>
          <w:rtl w:val="0"/>
        </w:rPr>
        <w:t xml:space="preserve"> </w:t>
      </w:r>
    </w:p>
    <w:sectPr>
      <w:pgSz w:h="16839" w:w="11907"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60" w:hanging="900"/>
      </w:pPr>
      <w:rPr>
        <w:b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esapub@yahoo.co.in" TargetMode="External"/><Relationship Id="rId8" Type="http://schemas.openxmlformats.org/officeDocument/2006/relationships/hyperlink" Target="mailto:gsnesa1988@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